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AE39" w14:textId="719F4CD9" w:rsidR="002A0F85" w:rsidRPr="007F7906" w:rsidRDefault="002A0F85" w:rsidP="002A0F85">
      <w:pPr>
        <w:jc w:val="center"/>
        <w:rPr>
          <w:b/>
          <w:bCs/>
          <w:sz w:val="72"/>
          <w:szCs w:val="72"/>
        </w:rPr>
      </w:pPr>
      <w:r>
        <w:rPr>
          <w:b/>
          <w:bCs/>
          <w:sz w:val="72"/>
          <w:szCs w:val="72"/>
        </w:rPr>
        <w:t>Michael Scott</w:t>
      </w:r>
    </w:p>
    <w:p w14:paraId="5D71874A" w14:textId="667D1B14" w:rsidR="002A0F85" w:rsidRDefault="002A0F85" w:rsidP="002A0F85">
      <w:pPr>
        <w:jc w:val="center"/>
        <w:rPr>
          <w:b/>
          <w:bCs/>
          <w:sz w:val="44"/>
          <w:szCs w:val="44"/>
        </w:rPr>
      </w:pPr>
      <w:r>
        <w:rPr>
          <w:b/>
          <w:bCs/>
          <w:sz w:val="44"/>
          <w:szCs w:val="44"/>
        </w:rPr>
        <w:t xml:space="preserve">Carina Cricket Club Life Member </w:t>
      </w:r>
      <w:r>
        <w:rPr>
          <w:b/>
          <w:bCs/>
          <w:sz w:val="44"/>
          <w:szCs w:val="44"/>
        </w:rPr>
        <w:t>11</w:t>
      </w:r>
    </w:p>
    <w:p w14:paraId="675FFFC4" w14:textId="77777777" w:rsidR="002A0F85" w:rsidRDefault="002A0F85" w:rsidP="002A0F85">
      <w:pPr>
        <w:rPr>
          <w:sz w:val="22"/>
          <w:szCs w:val="22"/>
        </w:rPr>
      </w:pPr>
    </w:p>
    <w:p w14:paraId="4ED37D26" w14:textId="45824A6F" w:rsidR="002A0F85" w:rsidRPr="002A0F85" w:rsidRDefault="002A0F85" w:rsidP="002A0F85">
      <w:r w:rsidRPr="002A0F85">
        <w:t>Aside from his contributions as a player and captain of our first XI over many seasons, Michael has served with distinction as a member of our committee for a great number of years, most recently of course, as President.</w:t>
      </w:r>
    </w:p>
    <w:p w14:paraId="56E84609" w14:textId="245006E9" w:rsidR="002A0F85" w:rsidRPr="002A0F85" w:rsidRDefault="002A0F85" w:rsidP="002A0F85">
      <w:r w:rsidRPr="002A0F85">
        <w:t xml:space="preserve">The work he has done in that role has been vital to the club's continued success and reputation within the community, and importantly, has enhanced our standing within the Camp Hill Carina Welfare Association and the Clem Jones Centre. He has also been performing that role for </w:t>
      </w:r>
      <w:proofErr w:type="gramStart"/>
      <w:r w:rsidRPr="002A0F85">
        <w:t>a number of</w:t>
      </w:r>
      <w:proofErr w:type="gramEnd"/>
      <w:r w:rsidRPr="002A0F85">
        <w:t xml:space="preserve"> years now as a non-playing member. His willingness to continue in this key position despite no longer being involved as a player is well beyond the call of duty, and in my view, makes his contribution </w:t>
      </w:r>
      <w:proofErr w:type="gramStart"/>
      <w:r w:rsidRPr="002A0F85">
        <w:t>all the more</w:t>
      </w:r>
      <w:proofErr w:type="gramEnd"/>
      <w:r w:rsidRPr="002A0F85">
        <w:t xml:space="preserve"> noteworthy.</w:t>
      </w:r>
      <w:r>
        <w:t xml:space="preserve"> </w:t>
      </w:r>
    </w:p>
    <w:p w14:paraId="27D3A11C" w14:textId="77777777" w:rsidR="002A0F85" w:rsidRPr="002A0F85" w:rsidRDefault="002A0F85" w:rsidP="002A0F85">
      <w:r w:rsidRPr="002A0F85">
        <w:t xml:space="preserve">Michael joined the committee in 2006 in a period of considerable upheaval and became Vice-President in 2008. He again stepped up when needed in 2011 when we lost our then president in Chris Lees and is now our longest-serving President. He has fulfilled his responsibilities in outstanding fashion and has undoubtedly enhanced our standing with the Camp Hill Carina Welfare Association, and in the community in general. Michael has overseen the largest growth in the club ever and his work in grants has seen </w:t>
      </w:r>
      <w:proofErr w:type="gramStart"/>
      <w:r w:rsidRPr="002A0F85">
        <w:t>a large number of</w:t>
      </w:r>
      <w:proofErr w:type="gramEnd"/>
      <w:r w:rsidRPr="002A0F85">
        <w:t xml:space="preserve"> successes, both for the senior and junior organisations. He has also overseen work on the honour boards and the overall club history.</w:t>
      </w:r>
    </w:p>
    <w:p w14:paraId="7CD880D7" w14:textId="2D25D590" w:rsidR="002A0F85" w:rsidRPr="002A0F85" w:rsidRDefault="002A0F85" w:rsidP="002A0F85">
      <w:r w:rsidRPr="002A0F85">
        <w:t xml:space="preserve">All these accomplishments were carried out in superlative fashion despite a time-intensive career that requires frequent trips away, and he has never failed in his responsibilities as a result. </w:t>
      </w:r>
    </w:p>
    <w:p w14:paraId="6463F838" w14:textId="497B4837" w:rsidR="002A0F85" w:rsidRDefault="002A0F85" w:rsidP="002A0F85">
      <w:pPr>
        <w:jc w:val="center"/>
      </w:pPr>
      <w:r>
        <w:rPr>
          <w:noProof/>
        </w:rPr>
        <w:drawing>
          <wp:inline distT="0" distB="0" distL="0" distR="0" wp14:anchorId="5ADA700F" wp14:editId="04130BDC">
            <wp:extent cx="1772068" cy="2362626"/>
            <wp:effectExtent l="0" t="0" r="0" b="0"/>
            <wp:docPr id="318941999"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9295" cy="2398927"/>
                    </a:xfrm>
                    <a:prstGeom prst="rect">
                      <a:avLst/>
                    </a:prstGeom>
                    <a:noFill/>
                    <a:ln>
                      <a:noFill/>
                    </a:ln>
                  </pic:spPr>
                </pic:pic>
              </a:graphicData>
            </a:graphic>
          </wp:inline>
        </w:drawing>
      </w:r>
      <w:r>
        <w:rPr>
          <w:noProof/>
        </w:rPr>
        <w:drawing>
          <wp:inline distT="0" distB="0" distL="0" distR="0" wp14:anchorId="5A952B51" wp14:editId="198E5301">
            <wp:extent cx="1778741" cy="2362459"/>
            <wp:effectExtent l="0" t="0" r="0" b="0"/>
            <wp:docPr id="2040864649"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1293" cy="2392412"/>
                    </a:xfrm>
                    <a:prstGeom prst="rect">
                      <a:avLst/>
                    </a:prstGeom>
                    <a:noFill/>
                    <a:ln>
                      <a:noFill/>
                    </a:ln>
                  </pic:spPr>
                </pic:pic>
              </a:graphicData>
            </a:graphic>
          </wp:inline>
        </w:drawing>
      </w:r>
      <w:r w:rsidRPr="00A9136C">
        <w:t xml:space="preserve"> </w:t>
      </w:r>
    </w:p>
    <w:p w14:paraId="6A3675A7" w14:textId="77777777" w:rsidR="002A0F85" w:rsidRDefault="002A0F85" w:rsidP="002A0F85"/>
    <w:p w14:paraId="17243F03" w14:textId="77777777" w:rsidR="002A0F85" w:rsidRDefault="002A0F85"/>
    <w:sectPr w:rsidR="002A0F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85"/>
    <w:rsid w:val="002A0F85"/>
    <w:rsid w:val="00F31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58BD"/>
  <w15:chartTrackingRefBased/>
  <w15:docId w15:val="{E1C4B439-802A-4539-8E5F-B1F76A2E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85"/>
  </w:style>
  <w:style w:type="paragraph" w:styleId="Heading1">
    <w:name w:val="heading 1"/>
    <w:basedOn w:val="Normal"/>
    <w:next w:val="Normal"/>
    <w:link w:val="Heading1Char"/>
    <w:uiPriority w:val="9"/>
    <w:qFormat/>
    <w:rsid w:val="002A0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F85"/>
    <w:rPr>
      <w:rFonts w:eastAsiaTheme="majorEastAsia" w:cstheme="majorBidi"/>
      <w:color w:val="272727" w:themeColor="text1" w:themeTint="D8"/>
    </w:rPr>
  </w:style>
  <w:style w:type="paragraph" w:styleId="Title">
    <w:name w:val="Title"/>
    <w:basedOn w:val="Normal"/>
    <w:next w:val="Normal"/>
    <w:link w:val="TitleChar"/>
    <w:uiPriority w:val="10"/>
    <w:qFormat/>
    <w:rsid w:val="002A0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F85"/>
    <w:pPr>
      <w:spacing w:before="160"/>
      <w:jc w:val="center"/>
    </w:pPr>
    <w:rPr>
      <w:i/>
      <w:iCs/>
      <w:color w:val="404040" w:themeColor="text1" w:themeTint="BF"/>
    </w:rPr>
  </w:style>
  <w:style w:type="character" w:customStyle="1" w:styleId="QuoteChar">
    <w:name w:val="Quote Char"/>
    <w:basedOn w:val="DefaultParagraphFont"/>
    <w:link w:val="Quote"/>
    <w:uiPriority w:val="29"/>
    <w:rsid w:val="002A0F85"/>
    <w:rPr>
      <w:i/>
      <w:iCs/>
      <w:color w:val="404040" w:themeColor="text1" w:themeTint="BF"/>
    </w:rPr>
  </w:style>
  <w:style w:type="paragraph" w:styleId="ListParagraph">
    <w:name w:val="List Paragraph"/>
    <w:basedOn w:val="Normal"/>
    <w:uiPriority w:val="34"/>
    <w:qFormat/>
    <w:rsid w:val="002A0F85"/>
    <w:pPr>
      <w:ind w:left="720"/>
      <w:contextualSpacing/>
    </w:pPr>
  </w:style>
  <w:style w:type="character" w:styleId="IntenseEmphasis">
    <w:name w:val="Intense Emphasis"/>
    <w:basedOn w:val="DefaultParagraphFont"/>
    <w:uiPriority w:val="21"/>
    <w:qFormat/>
    <w:rsid w:val="002A0F85"/>
    <w:rPr>
      <w:i/>
      <w:iCs/>
      <w:color w:val="0F4761" w:themeColor="accent1" w:themeShade="BF"/>
    </w:rPr>
  </w:style>
  <w:style w:type="paragraph" w:styleId="IntenseQuote">
    <w:name w:val="Intense Quote"/>
    <w:basedOn w:val="Normal"/>
    <w:next w:val="Normal"/>
    <w:link w:val="IntenseQuoteChar"/>
    <w:uiPriority w:val="30"/>
    <w:qFormat/>
    <w:rsid w:val="002A0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F85"/>
    <w:rPr>
      <w:i/>
      <w:iCs/>
      <w:color w:val="0F4761" w:themeColor="accent1" w:themeShade="BF"/>
    </w:rPr>
  </w:style>
  <w:style w:type="character" w:styleId="IntenseReference">
    <w:name w:val="Intense Reference"/>
    <w:basedOn w:val="DefaultParagraphFont"/>
    <w:uiPriority w:val="32"/>
    <w:qFormat/>
    <w:rsid w:val="002A0F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2</cp:revision>
  <dcterms:created xsi:type="dcterms:W3CDTF">2025-12-29T07:43:00Z</dcterms:created>
  <dcterms:modified xsi:type="dcterms:W3CDTF">2025-12-29T07:43:00Z</dcterms:modified>
</cp:coreProperties>
</file>