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454" w:tblpY="-412"/>
        <w:tblW w:w="10647" w:type="dxa"/>
        <w:tblLook w:val="04A0" w:firstRow="1" w:lastRow="0" w:firstColumn="1" w:lastColumn="0" w:noHBand="0" w:noVBand="1"/>
      </w:tblPr>
      <w:tblGrid>
        <w:gridCol w:w="7506"/>
        <w:gridCol w:w="1693"/>
        <w:gridCol w:w="222"/>
        <w:gridCol w:w="560"/>
        <w:gridCol w:w="222"/>
        <w:gridCol w:w="222"/>
        <w:gridCol w:w="222"/>
      </w:tblGrid>
      <w:tr w:rsidR="00CC3D7C" w:rsidRPr="00E17F10" w14:paraId="3313DB1C" w14:textId="77777777" w:rsidTr="00087EEF">
        <w:trPr>
          <w:trHeight w:val="299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200F" w14:textId="77777777" w:rsidR="00CC3D7C" w:rsidRPr="00E17F10" w:rsidRDefault="00CC3D7C" w:rsidP="00087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E3D8" w14:textId="77777777" w:rsidR="00CC3D7C" w:rsidRPr="00E17F10" w:rsidRDefault="00CC3D7C" w:rsidP="00087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46328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F1D42C" w14:textId="77777777" w:rsidR="00CC3D7C" w:rsidRPr="007E2A90" w:rsidRDefault="00CC3D7C" w:rsidP="00087EEF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BBF" w14:textId="77777777" w:rsidR="00CC3D7C" w:rsidRPr="007E2A90" w:rsidRDefault="00CC3D7C" w:rsidP="00087EEF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E49071B" w14:textId="77777777" w:rsidR="00CC3D7C" w:rsidRPr="007E2A90" w:rsidRDefault="00CC3D7C" w:rsidP="00087EEF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A283E7" w14:textId="77777777" w:rsidR="00CC3D7C" w:rsidRPr="00E17F10" w:rsidRDefault="00CC3D7C" w:rsidP="00087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AB20BE" w14:textId="77777777" w:rsidR="00CC3D7C" w:rsidRPr="00E17F10" w:rsidRDefault="00CC3D7C" w:rsidP="00087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C3D7C" w:rsidRPr="00E17F10" w14:paraId="2749D027" w14:textId="77777777" w:rsidTr="00087EEF">
        <w:trPr>
          <w:gridAfter w:val="4"/>
          <w:wAfter w:w="1226" w:type="dxa"/>
          <w:trHeight w:val="299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A2F5" w14:textId="77777777" w:rsidR="00CC3D7C" w:rsidRPr="00E17F10" w:rsidRDefault="00CC3D7C" w:rsidP="00087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460E" w14:textId="77777777" w:rsidR="00CC3D7C" w:rsidRPr="00546328" w:rsidRDefault="00CC3D7C" w:rsidP="00087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F551A3" w14:textId="77777777" w:rsidR="00CC3D7C" w:rsidRPr="007E2A90" w:rsidRDefault="00CC3D7C" w:rsidP="00087EEF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</w:tr>
    </w:tbl>
    <w:tbl>
      <w:tblPr>
        <w:tblpPr w:leftFromText="180" w:rightFromText="180" w:vertAnchor="text" w:horzAnchor="page" w:tblpX="8217" w:tblpY="143"/>
        <w:tblW w:w="7812" w:type="dxa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2"/>
        <w:gridCol w:w="1302"/>
        <w:gridCol w:w="1302"/>
      </w:tblGrid>
      <w:tr w:rsidR="00CC3D7C" w:rsidRPr="00883C93" w14:paraId="0A8292B9" w14:textId="77777777" w:rsidTr="00087EEF">
        <w:trPr>
          <w:trHeight w:val="34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3E42" w14:textId="77777777" w:rsidR="00CC3D7C" w:rsidRPr="00883C93" w:rsidRDefault="00CC3D7C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5EDD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C2BEA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6B80" w14:textId="77777777" w:rsidR="00CC3D7C" w:rsidRPr="00883C93" w:rsidRDefault="00CC3D7C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EFE1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7788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</w:tr>
      <w:tr w:rsidR="00CC3D7C" w:rsidRPr="00883C93" w14:paraId="1AE6005B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6F6A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615CB" w14:textId="40279613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ECFE2" w14:textId="681D1E7D" w:rsidR="00CC3D7C" w:rsidRPr="007251AE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E159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701C7" w14:textId="1942BDC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BFF18" w14:textId="0BCB81E4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43A2E9E6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6539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FFE18" w14:textId="460AA6FB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3B602" w14:textId="49B5299F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A5C05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8F7DF" w14:textId="6BC7D98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9E780" w14:textId="30774CBE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46754A1F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F292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DB8F6" w14:textId="3013DC0D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D7ABF" w14:textId="21B4CC7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F93B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83268" w14:textId="54A75EA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2C826" w14:textId="6CF02AD0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70A263C3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96BD1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A01A0" w14:textId="2B16C8CB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D22A6" w14:textId="04ED9FC4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3E1A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658C5" w14:textId="1F02C1B9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83191" w14:textId="33E62413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3CFD4777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1E36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5C685" w14:textId="4206A34C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5DD267" w14:textId="2421DC2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D72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E0B10" w14:textId="5D11276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B26D3" w14:textId="47CEA15C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40439FBE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7FC3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14C61" w14:textId="66A11049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C1EB3" w14:textId="13B37520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7D5E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0256F" w14:textId="5A36A41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90C8F" w14:textId="76208FB9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6F5A507F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1509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7F262" w14:textId="68202BAB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A53AC" w14:textId="4BFA9B2F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8BE8F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33BF4" w14:textId="66DA8673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FEED7" w14:textId="7D41F82B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48BAD49F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0049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ADCF0" w14:textId="48C591A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0ADD19" w14:textId="353837E8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CFF0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60B71" w14:textId="003DAD35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1E569" w14:textId="6864DB4B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2BCF3416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ABAE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61CD6" w14:textId="20A54C26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D036D" w14:textId="5E7098DD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4397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2CD47" w14:textId="4E657DC3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9D2F8" w14:textId="592A7F60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CC3D7C" w:rsidRPr="00883C93" w14:paraId="04B0587D" w14:textId="77777777" w:rsidTr="00087EEF">
        <w:trPr>
          <w:trHeight w:val="34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E81D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E7C3E" w14:textId="0ECDA91C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16351" w14:textId="00671CEF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D996" w14:textId="77777777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883C93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7546A" w14:textId="761393E1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E4956" w14:textId="26967BAE" w:rsidR="00CC3D7C" w:rsidRPr="00883C93" w:rsidRDefault="00CC3D7C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</w:tbl>
    <w:p w14:paraId="7DB83AFD" w14:textId="70C6F1EB" w:rsidR="000828C8" w:rsidRDefault="00AD2759" w:rsidP="00CC3D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U9s </w:t>
      </w:r>
      <w:r w:rsidR="00CC3D7C" w:rsidRPr="00804E25">
        <w:rPr>
          <w:b/>
          <w:bCs/>
          <w:sz w:val="32"/>
          <w:szCs w:val="32"/>
        </w:rPr>
        <w:t xml:space="preserve">Game Day </w:t>
      </w:r>
      <w:r w:rsidR="00CC3D7C">
        <w:rPr>
          <w:b/>
          <w:bCs/>
          <w:sz w:val="32"/>
          <w:szCs w:val="32"/>
        </w:rPr>
        <w:t>Running Sheet</w:t>
      </w:r>
    </w:p>
    <w:p w14:paraId="59E74B3F" w14:textId="202C12C6" w:rsidR="000828C8" w:rsidRPr="000828C8" w:rsidRDefault="000828C8" w:rsidP="00CC3D7C">
      <w:pPr>
        <w:rPr>
          <w:b/>
          <w:bCs/>
          <w:sz w:val="24"/>
          <w:szCs w:val="24"/>
        </w:rPr>
      </w:pPr>
      <w:r w:rsidRPr="000828C8">
        <w:rPr>
          <w:b/>
          <w:bCs/>
          <w:sz w:val="24"/>
          <w:szCs w:val="24"/>
        </w:rPr>
        <w:t xml:space="preserve">Date; </w:t>
      </w:r>
    </w:p>
    <w:p w14:paraId="413964A0" w14:textId="00B5B362" w:rsidR="0044509D" w:rsidRDefault="0044509D" w:rsidP="00CC3D7C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53E74" wp14:editId="541E9DE6">
                <wp:simplePos x="0" y="0"/>
                <wp:positionH relativeFrom="page">
                  <wp:posOffset>417721</wp:posOffset>
                </wp:positionH>
                <wp:positionV relativeFrom="paragraph">
                  <wp:posOffset>2690694</wp:posOffset>
                </wp:positionV>
                <wp:extent cx="4389120" cy="2235835"/>
                <wp:effectExtent l="0" t="0" r="114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D5C8" w14:textId="0972361E" w:rsidR="00CC3D7C" w:rsidRPr="00DC7EDB" w:rsidRDefault="00AD2759" w:rsidP="00CC3D7C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Coach /</w:t>
                            </w:r>
                            <w:r w:rsidR="00CC3D7C" w:rsidRPr="00DC7EDB"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Captain’s Pointers</w:t>
                            </w:r>
                          </w:p>
                          <w:p w14:paraId="5112FE2C" w14:textId="1580A362" w:rsidR="0044509D" w:rsidRPr="0044509D" w:rsidRDefault="00AD2759" w:rsidP="004450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Set field in bowling order so players can rotate in bowling order. </w:t>
                            </w:r>
                          </w:p>
                          <w:p w14:paraId="7C61FF0E" w14:textId="6DA1F295" w:rsidR="0044509D" w:rsidRPr="0044509D" w:rsidRDefault="0044509D" w:rsidP="004450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If we have more than 8 players, then we have subs, the player who just bowled goes off for an over (or two if we have two extras), this gets built into the </w:t>
                            </w:r>
                            <w:r w:rsidR="00EF41E8"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rotation,</w:t>
                            </w: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 everyone has an equal time off. </w:t>
                            </w:r>
                          </w:p>
                          <w:p w14:paraId="78AE29C0" w14:textId="1495AF6D" w:rsidR="00CC3D7C" w:rsidRPr="0044509D" w:rsidRDefault="00CC3D7C" w:rsidP="00CC3D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Ensure each fielder is in the right spot following the diagram above (can adjust if needed). </w:t>
                            </w:r>
                          </w:p>
                          <w:p w14:paraId="3AA8ED7E" w14:textId="1165DCE5" w:rsidR="0072712C" w:rsidRPr="0044509D" w:rsidRDefault="00CC3D7C" w:rsidP="004450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Encouraging each other and helping lift the energy in the field (walking in with the bowler).</w:t>
                            </w:r>
                          </w:p>
                          <w:p w14:paraId="536EF8F1" w14:textId="3A678B96" w:rsidR="0072712C" w:rsidRPr="0044509D" w:rsidRDefault="00AD2759" w:rsidP="004450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50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Give players tips throughout the game provided it does not slow the game down.</w:t>
                            </w:r>
                          </w:p>
                          <w:p w14:paraId="02BBBABA" w14:textId="77777777" w:rsidR="00CC3D7C" w:rsidRDefault="00CC3D7C" w:rsidP="00CC3D7C">
                            <w:pPr>
                              <w:pStyle w:val="ListParagraph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6F71469" w14:textId="77777777" w:rsidR="00CC3D7C" w:rsidRPr="00DC7EDB" w:rsidRDefault="00CC3D7C" w:rsidP="00CC3D7C">
                            <w:pPr>
                              <w:ind w:left="360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FD6EBBE" w14:textId="77777777" w:rsidR="00CC3D7C" w:rsidRPr="00DC7EDB" w:rsidRDefault="00CC3D7C" w:rsidP="00CC3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53E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9pt;margin-top:211.85pt;width:345.6pt;height:17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">
                <v:textbox>
                  <w:txbxContent>
                    <w:p w14:paraId="2A78D5C8" w14:textId="0972361E" w:rsidR="00CC3D7C" w:rsidRPr="00DC7EDB" w:rsidRDefault="00AD2759" w:rsidP="00CC3D7C">
                      <w:pPr>
                        <w:rPr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Cs w:val="22"/>
                        </w:rPr>
                        <w:t>Coach /</w:t>
                      </w:r>
                      <w:r w:rsidR="00CC3D7C" w:rsidRPr="00DC7EDB">
                        <w:rPr>
                          <w:b/>
                          <w:bCs/>
                          <w:i/>
                          <w:iCs/>
                          <w:szCs w:val="22"/>
                        </w:rPr>
                        <w:t>Captain’s Pointers</w:t>
                      </w:r>
                    </w:p>
                    <w:p w14:paraId="5112FE2C" w14:textId="1580A362" w:rsidR="0044509D" w:rsidRPr="0044509D" w:rsidRDefault="00AD2759" w:rsidP="004450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 xml:space="preserve">Set field in bowling order so players can rotate in bowling order. </w:t>
                      </w:r>
                    </w:p>
                    <w:p w14:paraId="7C61FF0E" w14:textId="6DA1F295" w:rsidR="0044509D" w:rsidRPr="0044509D" w:rsidRDefault="0044509D" w:rsidP="004450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 xml:space="preserve">If we have more than 8 players, then we have subs, the player who just bowled goes off for an over (or two if we have two extras), this gets built into the </w:t>
                      </w:r>
                      <w:r w:rsidR="00EF41E8" w:rsidRPr="0044509D">
                        <w:rPr>
                          <w:b/>
                          <w:bCs/>
                          <w:sz w:val="20"/>
                          <w:szCs w:val="20"/>
                        </w:rPr>
                        <w:t>rotation,</w:t>
                      </w: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so everyone has an equal time off. </w:t>
                      </w:r>
                    </w:p>
                    <w:p w14:paraId="78AE29C0" w14:textId="1495AF6D" w:rsidR="00CC3D7C" w:rsidRPr="0044509D" w:rsidRDefault="00CC3D7C" w:rsidP="00CC3D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 xml:space="preserve">Ensure each fielder is in the right spot following the diagram above (can adjust if needed). </w:t>
                      </w:r>
                    </w:p>
                    <w:p w14:paraId="3AA8ED7E" w14:textId="1165DCE5" w:rsidR="0072712C" w:rsidRPr="0044509D" w:rsidRDefault="00CC3D7C" w:rsidP="004450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>Encouraging each other and helping lift the energy in the field (walking in with the bowler).</w:t>
                      </w:r>
                    </w:p>
                    <w:p w14:paraId="536EF8F1" w14:textId="3A678B96" w:rsidR="0072712C" w:rsidRPr="0044509D" w:rsidRDefault="00AD2759" w:rsidP="004450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4509D">
                        <w:rPr>
                          <w:b/>
                          <w:bCs/>
                          <w:sz w:val="20"/>
                          <w:szCs w:val="20"/>
                        </w:rPr>
                        <w:t>Give players tips throughout the game provided it does not slow the game down.</w:t>
                      </w:r>
                    </w:p>
                    <w:p w14:paraId="02BBBABA" w14:textId="77777777" w:rsidR="00CC3D7C" w:rsidRDefault="00CC3D7C" w:rsidP="00CC3D7C">
                      <w:pPr>
                        <w:pStyle w:val="ListParagraph"/>
                        <w:rPr>
                          <w:b/>
                          <w:bCs/>
                          <w:szCs w:val="22"/>
                        </w:rPr>
                      </w:pPr>
                    </w:p>
                    <w:p w14:paraId="76F71469" w14:textId="77777777" w:rsidR="00CC3D7C" w:rsidRPr="00DC7EDB" w:rsidRDefault="00CC3D7C" w:rsidP="00CC3D7C">
                      <w:pPr>
                        <w:ind w:left="360"/>
                        <w:rPr>
                          <w:b/>
                          <w:bCs/>
                          <w:szCs w:val="22"/>
                        </w:rPr>
                      </w:pPr>
                    </w:p>
                    <w:p w14:paraId="7FD6EBBE" w14:textId="77777777" w:rsidR="00CC3D7C" w:rsidRPr="00DC7EDB" w:rsidRDefault="00CC3D7C" w:rsidP="00CC3D7C"/>
                  </w:txbxContent>
                </v:textbox>
                <w10:wrap type="square" anchorx="page"/>
              </v:shape>
            </w:pict>
          </mc:Fallback>
        </mc:AlternateContent>
      </w:r>
      <w:r w:rsidR="000828C8" w:rsidRPr="000828C8">
        <w:rPr>
          <w:b/>
          <w:bCs/>
          <w:sz w:val="24"/>
          <w:szCs w:val="24"/>
        </w:rPr>
        <w:t>Location;</w:t>
      </w:r>
    </w:p>
    <w:tbl>
      <w:tblPr>
        <w:tblpPr w:leftFromText="180" w:rightFromText="180" w:vertAnchor="text" w:horzAnchor="page" w:tblpX="10345" w:tblpY="2857"/>
        <w:tblW w:w="4144" w:type="dxa"/>
        <w:tblLook w:val="04A0" w:firstRow="1" w:lastRow="0" w:firstColumn="1" w:lastColumn="0" w:noHBand="0" w:noVBand="1"/>
      </w:tblPr>
      <w:tblGrid>
        <w:gridCol w:w="1452"/>
        <w:gridCol w:w="1298"/>
        <w:gridCol w:w="1394"/>
      </w:tblGrid>
      <w:tr w:rsidR="0044509D" w:rsidRPr="00706814" w14:paraId="4F960560" w14:textId="77777777" w:rsidTr="0044509D">
        <w:trPr>
          <w:trHeight w:val="30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75A" w14:textId="77777777" w:rsidR="0044509D" w:rsidRPr="00453C25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Batting Order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4972" w14:textId="77777777" w:rsidR="0044509D" w:rsidRPr="00453C25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Minimum / Maximum Balls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15469" w14:textId="77777777" w:rsidR="0044509D" w:rsidRDefault="0044509D" w:rsidP="00445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</w:p>
          <w:p w14:paraId="4F000A3F" w14:textId="77777777" w:rsidR="0044509D" w:rsidRPr="00453C25" w:rsidRDefault="0044509D" w:rsidP="00445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</w:pPr>
            <w:r w:rsidRPr="00453C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 w:bidi="ar-SA"/>
              </w:rPr>
              <w:t>Overs bowling</w:t>
            </w:r>
          </w:p>
        </w:tc>
      </w:tr>
      <w:tr w:rsidR="0044509D" w:rsidRPr="00706814" w14:paraId="54EE3106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22B2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D2F0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3DF2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23BFC042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14A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A31F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B8A91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4274CA6F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66D1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144D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FA68A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AAC9F4E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D70C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AF37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B23C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2F929A24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68C0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5980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175D8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3AE67B0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132C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4C63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3DCA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DC0454D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CE24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F0A7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90BA3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CF4B86F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9A0D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C0F6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867D9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584FA966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7AE6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BE11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7D52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28BE09D7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9C81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AA4C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4109D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7EE0653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366E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CBB7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3F655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44509D" w:rsidRPr="00706814" w14:paraId="7DFB4A05" w14:textId="77777777" w:rsidTr="0044509D">
        <w:trPr>
          <w:trHeight w:val="30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8A21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BDBA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42B7" w14:textId="77777777" w:rsidR="0044509D" w:rsidRPr="00706814" w:rsidRDefault="0044509D" w:rsidP="00445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</w:tbl>
    <w:p w14:paraId="386135FC" w14:textId="0A238E0B" w:rsidR="00C8139F" w:rsidRDefault="0044509D" w:rsidP="00CC3D7C">
      <w:pPr>
        <w:rPr>
          <w:b/>
          <w:bCs/>
          <w:sz w:val="24"/>
          <w:szCs w:val="24"/>
        </w:rPr>
      </w:pPr>
      <w:r w:rsidRPr="0044509D">
        <w:rPr>
          <w:b/>
          <w:bCs/>
          <w:sz w:val="32"/>
          <w:szCs w:val="32"/>
        </w:rPr>
        <w:t xml:space="preserve"> </w:t>
      </w:r>
      <w:r w:rsidRPr="0072712C">
        <w:rPr>
          <w:b/>
          <w:bCs/>
          <w:sz w:val="32"/>
          <w:szCs w:val="32"/>
        </w:rPr>
        <w:drawing>
          <wp:inline distT="0" distB="0" distL="0" distR="0" wp14:anchorId="005ADE4B" wp14:editId="1CFE40D7">
            <wp:extent cx="2372269" cy="2288121"/>
            <wp:effectExtent l="0" t="0" r="9525" b="0"/>
            <wp:docPr id="1511227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270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716" cy="22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2CDE" w14:textId="2BBFE62D" w:rsidR="00C8139F" w:rsidRDefault="00C8139F" w:rsidP="00CC3D7C">
      <w:pPr>
        <w:rPr>
          <w:b/>
          <w:bCs/>
          <w:sz w:val="24"/>
          <w:szCs w:val="24"/>
        </w:rPr>
      </w:pPr>
      <w:r w:rsidRPr="00C8139F">
        <w:rPr>
          <w:b/>
          <w:bCs/>
          <w:sz w:val="32"/>
          <w:szCs w:val="32"/>
        </w:rPr>
        <w:t xml:space="preserve"> </w:t>
      </w:r>
    </w:p>
    <w:p w14:paraId="54045553" w14:textId="36F7DEB9" w:rsidR="00C8139F" w:rsidRDefault="000828C8" w:rsidP="00CC3D7C">
      <w:pPr>
        <w:rPr>
          <w:b/>
          <w:bCs/>
          <w:sz w:val="24"/>
          <w:szCs w:val="24"/>
        </w:rPr>
      </w:pPr>
      <w:r w:rsidRPr="000828C8">
        <w:rPr>
          <w:b/>
          <w:bCs/>
          <w:sz w:val="24"/>
          <w:szCs w:val="24"/>
        </w:rPr>
        <w:t xml:space="preserve"> </w:t>
      </w:r>
    </w:p>
    <w:p w14:paraId="4314DE1D" w14:textId="2F134F86" w:rsidR="00917ABA" w:rsidRPr="000828C8" w:rsidRDefault="00CC3D7C" w:rsidP="00CC3D7C">
      <w:pPr>
        <w:rPr>
          <w:b/>
          <w:bCs/>
          <w:sz w:val="24"/>
          <w:szCs w:val="24"/>
        </w:rPr>
      </w:pPr>
      <w:r w:rsidRPr="000828C8">
        <w:rPr>
          <w:b/>
          <w:bCs/>
          <w:sz w:val="24"/>
          <w:szCs w:val="24"/>
        </w:rPr>
        <w:t xml:space="preserve">    </w:t>
      </w:r>
    </w:p>
    <w:p w14:paraId="72C41ACE" w14:textId="110CF013" w:rsidR="00CC3D7C" w:rsidRPr="0072712C" w:rsidRDefault="00CC3D7C" w:rsidP="00CC3D7C">
      <w:pPr>
        <w:rPr>
          <w:b/>
          <w:bCs/>
          <w:sz w:val="32"/>
          <w:szCs w:val="32"/>
        </w:rPr>
        <w:sectPr w:rsidR="00CC3D7C" w:rsidRPr="0072712C" w:rsidSect="00CC3D7C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  <w:bCs/>
          <w:sz w:val="32"/>
          <w:szCs w:val="32"/>
        </w:rPr>
        <w:t xml:space="preserve">                                      </w:t>
      </w:r>
    </w:p>
    <w:p w14:paraId="4EB6924A" w14:textId="669CF921" w:rsidR="00CC3D7C" w:rsidRDefault="00CC3D7C"/>
    <w:sectPr w:rsidR="00CC3D7C" w:rsidSect="00CC3D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8F9"/>
    <w:multiLevelType w:val="hybridMultilevel"/>
    <w:tmpl w:val="8D7C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7C"/>
    <w:rsid w:val="000828C8"/>
    <w:rsid w:val="003D6292"/>
    <w:rsid w:val="0044509D"/>
    <w:rsid w:val="0072712C"/>
    <w:rsid w:val="007D1E8A"/>
    <w:rsid w:val="00917ABA"/>
    <w:rsid w:val="00AA1EA2"/>
    <w:rsid w:val="00AD2759"/>
    <w:rsid w:val="00C8139F"/>
    <w:rsid w:val="00CC3D7C"/>
    <w:rsid w:val="00EC3E51"/>
    <w:rsid w:val="00EF41E8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3F22"/>
  <w15:chartTrackingRefBased/>
  <w15:docId w15:val="{1F464ED0-08B3-414C-9535-682E79C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7C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3</cp:revision>
  <dcterms:created xsi:type="dcterms:W3CDTF">2025-06-01T00:16:00Z</dcterms:created>
  <dcterms:modified xsi:type="dcterms:W3CDTF">2025-06-01T00:18:00Z</dcterms:modified>
</cp:coreProperties>
</file>