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657" w:tblpY="-460"/>
        <w:tblW w:w="7480" w:type="dxa"/>
        <w:tblLook w:val="04A0" w:firstRow="1" w:lastRow="0" w:firstColumn="1" w:lastColumn="0" w:noHBand="0" w:noVBand="1"/>
      </w:tblPr>
      <w:tblGrid>
        <w:gridCol w:w="1020"/>
        <w:gridCol w:w="1380"/>
        <w:gridCol w:w="1260"/>
        <w:gridCol w:w="1020"/>
        <w:gridCol w:w="1380"/>
        <w:gridCol w:w="1420"/>
      </w:tblGrid>
      <w:tr w:rsidR="00953077" w:rsidRPr="00953077" w14:paraId="06AFC0A5" w14:textId="77777777" w:rsidTr="00953077">
        <w:trPr>
          <w:trHeight w:val="292"/>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1726" w14:textId="77777777" w:rsidR="00953077" w:rsidRPr="00953077" w:rsidRDefault="00953077" w:rsidP="00953077">
            <w:pPr>
              <w:spacing w:after="0" w:line="240" w:lineRule="auto"/>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76EB917" w14:textId="77777777" w:rsidR="00953077" w:rsidRPr="00953077" w:rsidRDefault="00953077" w:rsidP="00953077">
            <w:pPr>
              <w:spacing w:after="0" w:line="240" w:lineRule="auto"/>
              <w:jc w:val="center"/>
              <w:rPr>
                <w:rFonts w:ascii="Calibri" w:eastAsia="Times New Roman" w:hAnsi="Calibri" w:cs="Calibri"/>
                <w:b/>
                <w:bCs/>
                <w:color w:val="000000"/>
                <w:szCs w:val="22"/>
                <w:lang w:eastAsia="en-GB" w:bidi="ar-SA"/>
              </w:rPr>
            </w:pPr>
            <w:r w:rsidRPr="00953077">
              <w:rPr>
                <w:rFonts w:ascii="Calibri" w:eastAsia="Times New Roman" w:hAnsi="Calibri" w:cs="Calibri"/>
                <w:b/>
                <w:bCs/>
                <w:color w:val="000000"/>
                <w:szCs w:val="22"/>
                <w:lang w:eastAsia="en-GB" w:bidi="ar-SA"/>
              </w:rPr>
              <w:t>Bowling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DBF683E" w14:textId="77777777" w:rsidR="00953077" w:rsidRPr="00953077" w:rsidRDefault="00953077" w:rsidP="00953077">
            <w:pPr>
              <w:spacing w:after="0" w:line="240" w:lineRule="auto"/>
              <w:jc w:val="center"/>
              <w:rPr>
                <w:rFonts w:ascii="Calibri" w:eastAsia="Times New Roman" w:hAnsi="Calibri" w:cs="Calibri"/>
                <w:b/>
                <w:bCs/>
                <w:color w:val="000000"/>
                <w:szCs w:val="22"/>
                <w:lang w:eastAsia="en-GB" w:bidi="ar-SA"/>
              </w:rPr>
            </w:pPr>
            <w:r w:rsidRPr="00953077">
              <w:rPr>
                <w:rFonts w:ascii="Calibri" w:eastAsia="Times New Roman" w:hAnsi="Calibri" w:cs="Calibri"/>
                <w:b/>
                <w:bCs/>
                <w:color w:val="000000"/>
                <w:szCs w:val="22"/>
                <w:lang w:eastAsia="en-GB" w:bidi="ar-SA"/>
              </w:rPr>
              <w:t>Subs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30EF7E8" w14:textId="77777777" w:rsidR="00953077" w:rsidRPr="00953077" w:rsidRDefault="00953077" w:rsidP="00953077">
            <w:pPr>
              <w:spacing w:after="0" w:line="240" w:lineRule="auto"/>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049298B" w14:textId="77777777" w:rsidR="00953077" w:rsidRPr="00953077" w:rsidRDefault="00953077" w:rsidP="00953077">
            <w:pPr>
              <w:spacing w:after="0" w:line="240" w:lineRule="auto"/>
              <w:jc w:val="center"/>
              <w:rPr>
                <w:rFonts w:ascii="Calibri" w:eastAsia="Times New Roman" w:hAnsi="Calibri" w:cs="Calibri"/>
                <w:b/>
                <w:bCs/>
                <w:color w:val="000000"/>
                <w:szCs w:val="22"/>
                <w:lang w:eastAsia="en-GB" w:bidi="ar-SA"/>
              </w:rPr>
            </w:pPr>
            <w:r w:rsidRPr="00953077">
              <w:rPr>
                <w:rFonts w:ascii="Calibri" w:eastAsia="Times New Roman" w:hAnsi="Calibri" w:cs="Calibri"/>
                <w:b/>
                <w:bCs/>
                <w:color w:val="000000"/>
                <w:szCs w:val="22"/>
                <w:lang w:eastAsia="en-GB" w:bidi="ar-SA"/>
              </w:rPr>
              <w:t>Bowling</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1CB7E0E" w14:textId="77777777" w:rsidR="00953077" w:rsidRPr="00953077" w:rsidRDefault="00953077" w:rsidP="00953077">
            <w:pPr>
              <w:spacing w:after="0" w:line="240" w:lineRule="auto"/>
              <w:jc w:val="center"/>
              <w:rPr>
                <w:rFonts w:ascii="Calibri" w:eastAsia="Times New Roman" w:hAnsi="Calibri" w:cs="Calibri"/>
                <w:b/>
                <w:bCs/>
                <w:color w:val="000000"/>
                <w:szCs w:val="22"/>
                <w:lang w:eastAsia="en-GB" w:bidi="ar-SA"/>
              </w:rPr>
            </w:pPr>
            <w:r w:rsidRPr="00953077">
              <w:rPr>
                <w:rFonts w:ascii="Calibri" w:eastAsia="Times New Roman" w:hAnsi="Calibri" w:cs="Calibri"/>
                <w:b/>
                <w:bCs/>
                <w:color w:val="000000"/>
                <w:szCs w:val="22"/>
                <w:lang w:eastAsia="en-GB" w:bidi="ar-SA"/>
              </w:rPr>
              <w:t>Subs</w:t>
            </w:r>
          </w:p>
        </w:tc>
      </w:tr>
      <w:tr w:rsidR="00953077" w:rsidRPr="00953077" w14:paraId="3F3A0EED"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F7E407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w:t>
            </w:r>
          </w:p>
        </w:tc>
        <w:tc>
          <w:tcPr>
            <w:tcW w:w="1380" w:type="dxa"/>
            <w:tcBorders>
              <w:top w:val="nil"/>
              <w:left w:val="nil"/>
              <w:bottom w:val="single" w:sz="4" w:space="0" w:color="auto"/>
              <w:right w:val="single" w:sz="4" w:space="0" w:color="auto"/>
            </w:tcBorders>
            <w:shd w:val="clear" w:color="auto" w:fill="auto"/>
            <w:vAlign w:val="center"/>
            <w:hideMark/>
          </w:tcPr>
          <w:p w14:paraId="497B52B2"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20451E" w14:textId="77777777" w:rsidR="00953077" w:rsidRPr="00953077" w:rsidRDefault="00953077" w:rsidP="00953077">
            <w:pPr>
              <w:spacing w:after="0" w:line="240" w:lineRule="auto"/>
              <w:jc w:val="center"/>
              <w:rPr>
                <w:rFonts w:ascii="Calibri" w:eastAsia="Times New Roman" w:hAnsi="Calibri" w:cs="Calibri"/>
                <w:color w:val="000000"/>
                <w:sz w:val="16"/>
                <w:szCs w:val="16"/>
                <w:lang w:eastAsia="en-GB" w:bidi="ar-SA"/>
              </w:rPr>
            </w:pPr>
            <w:r w:rsidRPr="00953077">
              <w:rPr>
                <w:rFonts w:ascii="Calibri" w:eastAsia="Times New Roman" w:hAnsi="Calibri" w:cs="Calibri"/>
                <w:color w:val="000000"/>
                <w:sz w:val="16"/>
                <w:szCs w:val="16"/>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40084A31"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14</w:t>
            </w:r>
          </w:p>
        </w:tc>
        <w:tc>
          <w:tcPr>
            <w:tcW w:w="1380" w:type="dxa"/>
            <w:tcBorders>
              <w:top w:val="nil"/>
              <w:left w:val="nil"/>
              <w:bottom w:val="single" w:sz="4" w:space="0" w:color="auto"/>
              <w:right w:val="single" w:sz="4" w:space="0" w:color="auto"/>
            </w:tcBorders>
            <w:shd w:val="clear" w:color="auto" w:fill="auto"/>
            <w:vAlign w:val="center"/>
            <w:hideMark/>
          </w:tcPr>
          <w:p w14:paraId="19131FC8"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0DB6F74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083BB0C6"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15B7EA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w:t>
            </w:r>
          </w:p>
        </w:tc>
        <w:tc>
          <w:tcPr>
            <w:tcW w:w="1380" w:type="dxa"/>
            <w:tcBorders>
              <w:top w:val="nil"/>
              <w:left w:val="nil"/>
              <w:bottom w:val="single" w:sz="4" w:space="0" w:color="auto"/>
              <w:right w:val="single" w:sz="4" w:space="0" w:color="auto"/>
            </w:tcBorders>
            <w:shd w:val="clear" w:color="auto" w:fill="auto"/>
            <w:vAlign w:val="center"/>
            <w:hideMark/>
          </w:tcPr>
          <w:p w14:paraId="1E169D5E"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9FEAA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65FACC48"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15</w:t>
            </w:r>
          </w:p>
        </w:tc>
        <w:tc>
          <w:tcPr>
            <w:tcW w:w="1380" w:type="dxa"/>
            <w:tcBorders>
              <w:top w:val="nil"/>
              <w:left w:val="nil"/>
              <w:bottom w:val="single" w:sz="4" w:space="0" w:color="auto"/>
              <w:right w:val="single" w:sz="4" w:space="0" w:color="auto"/>
            </w:tcBorders>
            <w:shd w:val="clear" w:color="auto" w:fill="auto"/>
            <w:vAlign w:val="center"/>
            <w:hideMark/>
          </w:tcPr>
          <w:p w14:paraId="617BD36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6669E9D0"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78EDDDD6"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4F95818"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3</w:t>
            </w:r>
          </w:p>
        </w:tc>
        <w:tc>
          <w:tcPr>
            <w:tcW w:w="1380" w:type="dxa"/>
            <w:tcBorders>
              <w:top w:val="nil"/>
              <w:left w:val="nil"/>
              <w:bottom w:val="single" w:sz="4" w:space="0" w:color="auto"/>
              <w:right w:val="single" w:sz="4" w:space="0" w:color="auto"/>
            </w:tcBorders>
            <w:shd w:val="clear" w:color="auto" w:fill="auto"/>
            <w:vAlign w:val="center"/>
            <w:hideMark/>
          </w:tcPr>
          <w:p w14:paraId="1CB58B7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7BB3A8FE"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36671FE5"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16</w:t>
            </w:r>
          </w:p>
        </w:tc>
        <w:tc>
          <w:tcPr>
            <w:tcW w:w="1380" w:type="dxa"/>
            <w:tcBorders>
              <w:top w:val="nil"/>
              <w:left w:val="nil"/>
              <w:bottom w:val="single" w:sz="4" w:space="0" w:color="auto"/>
              <w:right w:val="single" w:sz="4" w:space="0" w:color="auto"/>
            </w:tcBorders>
            <w:shd w:val="clear" w:color="auto" w:fill="auto"/>
            <w:vAlign w:val="center"/>
            <w:hideMark/>
          </w:tcPr>
          <w:p w14:paraId="2D3F655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741F8994" w14:textId="77777777" w:rsidR="00953077" w:rsidRPr="00953077" w:rsidRDefault="00953077" w:rsidP="00953077">
            <w:pPr>
              <w:spacing w:after="0" w:line="240" w:lineRule="auto"/>
              <w:jc w:val="center"/>
              <w:rPr>
                <w:rFonts w:ascii="Calibri" w:eastAsia="Times New Roman" w:hAnsi="Calibri" w:cs="Calibri"/>
                <w:b/>
                <w:bCs/>
                <w:color w:val="000000"/>
                <w:szCs w:val="22"/>
                <w:lang w:eastAsia="en-GB" w:bidi="ar-SA"/>
              </w:rPr>
            </w:pPr>
            <w:r w:rsidRPr="00953077">
              <w:rPr>
                <w:rFonts w:ascii="Calibri" w:eastAsia="Times New Roman" w:hAnsi="Calibri" w:cs="Calibri"/>
                <w:b/>
                <w:bCs/>
                <w:color w:val="000000"/>
                <w:szCs w:val="22"/>
                <w:lang w:eastAsia="en-GB" w:bidi="ar-SA"/>
              </w:rPr>
              <w:t> </w:t>
            </w:r>
          </w:p>
        </w:tc>
      </w:tr>
      <w:tr w:rsidR="00953077" w:rsidRPr="00953077" w14:paraId="7BA62A91"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8644A4F"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4</w:t>
            </w:r>
          </w:p>
        </w:tc>
        <w:tc>
          <w:tcPr>
            <w:tcW w:w="1380" w:type="dxa"/>
            <w:tcBorders>
              <w:top w:val="nil"/>
              <w:left w:val="nil"/>
              <w:bottom w:val="single" w:sz="4" w:space="0" w:color="auto"/>
              <w:right w:val="single" w:sz="4" w:space="0" w:color="auto"/>
            </w:tcBorders>
            <w:shd w:val="clear" w:color="auto" w:fill="auto"/>
            <w:vAlign w:val="center"/>
            <w:hideMark/>
          </w:tcPr>
          <w:p w14:paraId="1A83A460"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45AB0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56BEEF3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17</w:t>
            </w:r>
          </w:p>
        </w:tc>
        <w:tc>
          <w:tcPr>
            <w:tcW w:w="1380" w:type="dxa"/>
            <w:tcBorders>
              <w:top w:val="nil"/>
              <w:left w:val="nil"/>
              <w:bottom w:val="single" w:sz="4" w:space="0" w:color="auto"/>
              <w:right w:val="single" w:sz="4" w:space="0" w:color="auto"/>
            </w:tcBorders>
            <w:shd w:val="clear" w:color="auto" w:fill="auto"/>
            <w:vAlign w:val="center"/>
            <w:hideMark/>
          </w:tcPr>
          <w:p w14:paraId="75EB788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657CB12E"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693FB307"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0BBFC5B"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5</w:t>
            </w:r>
          </w:p>
        </w:tc>
        <w:tc>
          <w:tcPr>
            <w:tcW w:w="1380" w:type="dxa"/>
            <w:tcBorders>
              <w:top w:val="nil"/>
              <w:left w:val="nil"/>
              <w:bottom w:val="single" w:sz="4" w:space="0" w:color="auto"/>
              <w:right w:val="single" w:sz="4" w:space="0" w:color="auto"/>
            </w:tcBorders>
            <w:shd w:val="clear" w:color="auto" w:fill="auto"/>
            <w:vAlign w:val="center"/>
            <w:hideMark/>
          </w:tcPr>
          <w:p w14:paraId="36CCF651"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12514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09C5C29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18</w:t>
            </w:r>
          </w:p>
        </w:tc>
        <w:tc>
          <w:tcPr>
            <w:tcW w:w="1380" w:type="dxa"/>
            <w:tcBorders>
              <w:top w:val="nil"/>
              <w:left w:val="nil"/>
              <w:bottom w:val="single" w:sz="4" w:space="0" w:color="auto"/>
              <w:right w:val="single" w:sz="4" w:space="0" w:color="auto"/>
            </w:tcBorders>
            <w:shd w:val="clear" w:color="auto" w:fill="auto"/>
            <w:vAlign w:val="center"/>
            <w:hideMark/>
          </w:tcPr>
          <w:p w14:paraId="02C665E3"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103F58D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751D8CDF"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BC4079B"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6</w:t>
            </w:r>
          </w:p>
        </w:tc>
        <w:tc>
          <w:tcPr>
            <w:tcW w:w="1380" w:type="dxa"/>
            <w:tcBorders>
              <w:top w:val="nil"/>
              <w:left w:val="nil"/>
              <w:bottom w:val="single" w:sz="4" w:space="0" w:color="auto"/>
              <w:right w:val="single" w:sz="4" w:space="0" w:color="auto"/>
            </w:tcBorders>
            <w:shd w:val="clear" w:color="auto" w:fill="auto"/>
            <w:vAlign w:val="center"/>
            <w:hideMark/>
          </w:tcPr>
          <w:p w14:paraId="3A64AD03"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434E0E8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2491157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19</w:t>
            </w:r>
          </w:p>
        </w:tc>
        <w:tc>
          <w:tcPr>
            <w:tcW w:w="1380" w:type="dxa"/>
            <w:tcBorders>
              <w:top w:val="nil"/>
              <w:left w:val="nil"/>
              <w:bottom w:val="single" w:sz="4" w:space="0" w:color="auto"/>
              <w:right w:val="single" w:sz="4" w:space="0" w:color="auto"/>
            </w:tcBorders>
            <w:shd w:val="clear" w:color="auto" w:fill="auto"/>
            <w:vAlign w:val="center"/>
            <w:hideMark/>
          </w:tcPr>
          <w:p w14:paraId="6CF1FCDA"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1A7E29F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3A778393"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9B24F89"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7</w:t>
            </w:r>
          </w:p>
        </w:tc>
        <w:tc>
          <w:tcPr>
            <w:tcW w:w="1380" w:type="dxa"/>
            <w:tcBorders>
              <w:top w:val="nil"/>
              <w:left w:val="nil"/>
              <w:bottom w:val="single" w:sz="4" w:space="0" w:color="auto"/>
              <w:right w:val="single" w:sz="4" w:space="0" w:color="auto"/>
            </w:tcBorders>
            <w:shd w:val="clear" w:color="auto" w:fill="auto"/>
            <w:vAlign w:val="center"/>
            <w:hideMark/>
          </w:tcPr>
          <w:p w14:paraId="18A1EC73"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F8BBAA"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5F4431F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20</w:t>
            </w:r>
          </w:p>
        </w:tc>
        <w:tc>
          <w:tcPr>
            <w:tcW w:w="1380" w:type="dxa"/>
            <w:tcBorders>
              <w:top w:val="nil"/>
              <w:left w:val="nil"/>
              <w:bottom w:val="single" w:sz="4" w:space="0" w:color="auto"/>
              <w:right w:val="single" w:sz="4" w:space="0" w:color="auto"/>
            </w:tcBorders>
            <w:shd w:val="clear" w:color="auto" w:fill="auto"/>
            <w:vAlign w:val="center"/>
            <w:hideMark/>
          </w:tcPr>
          <w:p w14:paraId="563D95F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13AEF84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262D872D"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5FF78B2"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8</w:t>
            </w:r>
          </w:p>
        </w:tc>
        <w:tc>
          <w:tcPr>
            <w:tcW w:w="1380" w:type="dxa"/>
            <w:tcBorders>
              <w:top w:val="nil"/>
              <w:left w:val="nil"/>
              <w:bottom w:val="single" w:sz="4" w:space="0" w:color="auto"/>
              <w:right w:val="single" w:sz="4" w:space="0" w:color="auto"/>
            </w:tcBorders>
            <w:shd w:val="clear" w:color="auto" w:fill="auto"/>
            <w:vAlign w:val="center"/>
            <w:hideMark/>
          </w:tcPr>
          <w:p w14:paraId="04C5F36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1836E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70FEE60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21</w:t>
            </w:r>
          </w:p>
        </w:tc>
        <w:tc>
          <w:tcPr>
            <w:tcW w:w="1380" w:type="dxa"/>
            <w:tcBorders>
              <w:top w:val="nil"/>
              <w:left w:val="nil"/>
              <w:bottom w:val="single" w:sz="4" w:space="0" w:color="auto"/>
              <w:right w:val="single" w:sz="4" w:space="0" w:color="auto"/>
            </w:tcBorders>
            <w:shd w:val="clear" w:color="auto" w:fill="auto"/>
            <w:vAlign w:val="center"/>
            <w:hideMark/>
          </w:tcPr>
          <w:p w14:paraId="7DCB778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01B55FE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1B64B37F"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BA783CB"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9</w:t>
            </w:r>
          </w:p>
        </w:tc>
        <w:tc>
          <w:tcPr>
            <w:tcW w:w="1380" w:type="dxa"/>
            <w:tcBorders>
              <w:top w:val="nil"/>
              <w:left w:val="nil"/>
              <w:bottom w:val="single" w:sz="4" w:space="0" w:color="auto"/>
              <w:right w:val="single" w:sz="4" w:space="0" w:color="auto"/>
            </w:tcBorders>
            <w:shd w:val="clear" w:color="auto" w:fill="auto"/>
            <w:vAlign w:val="center"/>
            <w:hideMark/>
          </w:tcPr>
          <w:p w14:paraId="2477E74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F145A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110AA30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22</w:t>
            </w:r>
          </w:p>
        </w:tc>
        <w:tc>
          <w:tcPr>
            <w:tcW w:w="1380" w:type="dxa"/>
            <w:tcBorders>
              <w:top w:val="nil"/>
              <w:left w:val="nil"/>
              <w:bottom w:val="single" w:sz="4" w:space="0" w:color="auto"/>
              <w:right w:val="single" w:sz="4" w:space="0" w:color="auto"/>
            </w:tcBorders>
            <w:shd w:val="clear" w:color="auto" w:fill="auto"/>
            <w:vAlign w:val="center"/>
            <w:hideMark/>
          </w:tcPr>
          <w:p w14:paraId="601C878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41880CE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3EFC2B0E"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46C8F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10</w:t>
            </w:r>
          </w:p>
        </w:tc>
        <w:tc>
          <w:tcPr>
            <w:tcW w:w="1380" w:type="dxa"/>
            <w:tcBorders>
              <w:top w:val="nil"/>
              <w:left w:val="nil"/>
              <w:bottom w:val="single" w:sz="4" w:space="0" w:color="auto"/>
              <w:right w:val="single" w:sz="4" w:space="0" w:color="auto"/>
            </w:tcBorders>
            <w:shd w:val="clear" w:color="auto" w:fill="auto"/>
            <w:vAlign w:val="center"/>
            <w:hideMark/>
          </w:tcPr>
          <w:p w14:paraId="139927B8"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956BD9"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00575D68"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23</w:t>
            </w:r>
          </w:p>
        </w:tc>
        <w:tc>
          <w:tcPr>
            <w:tcW w:w="1380" w:type="dxa"/>
            <w:tcBorders>
              <w:top w:val="nil"/>
              <w:left w:val="nil"/>
              <w:bottom w:val="single" w:sz="4" w:space="0" w:color="auto"/>
              <w:right w:val="single" w:sz="4" w:space="0" w:color="auto"/>
            </w:tcBorders>
            <w:shd w:val="clear" w:color="auto" w:fill="auto"/>
            <w:vAlign w:val="center"/>
            <w:hideMark/>
          </w:tcPr>
          <w:p w14:paraId="32A71A80"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4FB0716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03B3D3CE"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B0C845C"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11</w:t>
            </w:r>
          </w:p>
        </w:tc>
        <w:tc>
          <w:tcPr>
            <w:tcW w:w="1380" w:type="dxa"/>
            <w:tcBorders>
              <w:top w:val="nil"/>
              <w:left w:val="nil"/>
              <w:bottom w:val="single" w:sz="4" w:space="0" w:color="auto"/>
              <w:right w:val="single" w:sz="4" w:space="0" w:color="auto"/>
            </w:tcBorders>
            <w:shd w:val="clear" w:color="auto" w:fill="auto"/>
            <w:vAlign w:val="center"/>
            <w:hideMark/>
          </w:tcPr>
          <w:p w14:paraId="5A3EBA2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793AD2"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4CD2686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24</w:t>
            </w:r>
          </w:p>
        </w:tc>
        <w:tc>
          <w:tcPr>
            <w:tcW w:w="1380" w:type="dxa"/>
            <w:tcBorders>
              <w:top w:val="nil"/>
              <w:left w:val="nil"/>
              <w:bottom w:val="single" w:sz="4" w:space="0" w:color="auto"/>
              <w:right w:val="single" w:sz="4" w:space="0" w:color="auto"/>
            </w:tcBorders>
            <w:shd w:val="clear" w:color="auto" w:fill="auto"/>
            <w:vAlign w:val="center"/>
            <w:hideMark/>
          </w:tcPr>
          <w:p w14:paraId="3EFBF04A"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623E1B8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590080CC"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4D148AD"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12</w:t>
            </w:r>
          </w:p>
        </w:tc>
        <w:tc>
          <w:tcPr>
            <w:tcW w:w="1380" w:type="dxa"/>
            <w:tcBorders>
              <w:top w:val="nil"/>
              <w:left w:val="nil"/>
              <w:bottom w:val="single" w:sz="4" w:space="0" w:color="auto"/>
              <w:right w:val="single" w:sz="4" w:space="0" w:color="auto"/>
            </w:tcBorders>
            <w:shd w:val="clear" w:color="auto" w:fill="auto"/>
            <w:vAlign w:val="center"/>
            <w:hideMark/>
          </w:tcPr>
          <w:p w14:paraId="0BDDC93A"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7D6845"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241613BB"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25</w:t>
            </w:r>
          </w:p>
        </w:tc>
        <w:tc>
          <w:tcPr>
            <w:tcW w:w="1380" w:type="dxa"/>
            <w:tcBorders>
              <w:top w:val="nil"/>
              <w:left w:val="nil"/>
              <w:bottom w:val="single" w:sz="4" w:space="0" w:color="auto"/>
              <w:right w:val="single" w:sz="4" w:space="0" w:color="auto"/>
            </w:tcBorders>
            <w:shd w:val="clear" w:color="auto" w:fill="auto"/>
            <w:vAlign w:val="center"/>
            <w:hideMark/>
          </w:tcPr>
          <w:p w14:paraId="7DFFBFA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vAlign w:val="center"/>
            <w:hideMark/>
          </w:tcPr>
          <w:p w14:paraId="576857E3"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r>
      <w:tr w:rsidR="00953077" w:rsidRPr="00953077" w14:paraId="4388BF1D" w14:textId="77777777" w:rsidTr="00953077">
        <w:trPr>
          <w:trHeight w:val="29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359EA14"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13</w:t>
            </w:r>
          </w:p>
        </w:tc>
        <w:tc>
          <w:tcPr>
            <w:tcW w:w="1380" w:type="dxa"/>
            <w:tcBorders>
              <w:top w:val="nil"/>
              <w:left w:val="nil"/>
              <w:bottom w:val="single" w:sz="4" w:space="0" w:color="auto"/>
              <w:right w:val="single" w:sz="4" w:space="0" w:color="auto"/>
            </w:tcBorders>
            <w:shd w:val="clear" w:color="auto" w:fill="auto"/>
            <w:vAlign w:val="center"/>
            <w:hideMark/>
          </w:tcPr>
          <w:p w14:paraId="2B75BE2F"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0DDE66"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020" w:type="dxa"/>
            <w:tcBorders>
              <w:top w:val="nil"/>
              <w:left w:val="nil"/>
              <w:bottom w:val="single" w:sz="4" w:space="0" w:color="auto"/>
              <w:right w:val="single" w:sz="4" w:space="0" w:color="auto"/>
            </w:tcBorders>
            <w:shd w:val="clear" w:color="auto" w:fill="auto"/>
            <w:noWrap/>
            <w:vAlign w:val="center"/>
            <w:hideMark/>
          </w:tcPr>
          <w:p w14:paraId="3219DA47" w14:textId="77777777" w:rsidR="00953077" w:rsidRPr="00953077" w:rsidRDefault="00953077" w:rsidP="00953077">
            <w:pPr>
              <w:spacing w:after="0" w:line="240" w:lineRule="auto"/>
              <w:jc w:val="center"/>
              <w:rPr>
                <w:rFonts w:ascii="Calibri" w:eastAsia="Times New Roman" w:hAnsi="Calibri" w:cs="Calibri"/>
                <w:color w:val="000000"/>
                <w:szCs w:val="22"/>
                <w:lang w:eastAsia="en-GB" w:bidi="ar-SA"/>
              </w:rPr>
            </w:pPr>
            <w:r w:rsidRPr="00953077">
              <w:rPr>
                <w:rFonts w:ascii="Calibri" w:eastAsia="Times New Roman" w:hAnsi="Calibri" w:cs="Calibri"/>
                <w:color w:val="000000"/>
                <w:szCs w:val="22"/>
                <w:lang w:eastAsia="en-GB" w:bidi="ar-SA"/>
              </w:rPr>
              <w:t> </w:t>
            </w:r>
          </w:p>
        </w:tc>
        <w:tc>
          <w:tcPr>
            <w:tcW w:w="1380" w:type="dxa"/>
            <w:tcBorders>
              <w:top w:val="nil"/>
              <w:left w:val="nil"/>
              <w:bottom w:val="single" w:sz="4" w:space="0" w:color="auto"/>
              <w:right w:val="single" w:sz="4" w:space="0" w:color="auto"/>
            </w:tcBorders>
            <w:shd w:val="clear" w:color="auto" w:fill="auto"/>
            <w:noWrap/>
            <w:vAlign w:val="bottom"/>
            <w:hideMark/>
          </w:tcPr>
          <w:p w14:paraId="24D7ACDD" w14:textId="77777777" w:rsidR="00953077" w:rsidRPr="00953077" w:rsidRDefault="00953077" w:rsidP="00953077">
            <w:pPr>
              <w:spacing w:after="0" w:line="240" w:lineRule="auto"/>
              <w:rPr>
                <w:rFonts w:ascii="Aptos Narrow" w:eastAsia="Times New Roman" w:hAnsi="Aptos Narrow" w:cs="Times New Roman"/>
                <w:color w:val="000000"/>
                <w:szCs w:val="22"/>
                <w:lang w:eastAsia="en-GB" w:bidi="ar-SA"/>
              </w:rPr>
            </w:pPr>
            <w:r w:rsidRPr="00953077">
              <w:rPr>
                <w:rFonts w:ascii="Aptos Narrow" w:eastAsia="Times New Roman" w:hAnsi="Aptos Narrow" w:cs="Times New Roman"/>
                <w:color w:val="000000"/>
                <w:szCs w:val="22"/>
                <w:lang w:eastAsia="en-GB" w:bidi="ar-SA"/>
              </w:rPr>
              <w:t> </w:t>
            </w:r>
          </w:p>
        </w:tc>
        <w:tc>
          <w:tcPr>
            <w:tcW w:w="1420" w:type="dxa"/>
            <w:tcBorders>
              <w:top w:val="nil"/>
              <w:left w:val="nil"/>
              <w:bottom w:val="single" w:sz="4" w:space="0" w:color="auto"/>
              <w:right w:val="single" w:sz="4" w:space="0" w:color="auto"/>
            </w:tcBorders>
            <w:shd w:val="clear" w:color="auto" w:fill="auto"/>
            <w:noWrap/>
            <w:vAlign w:val="bottom"/>
            <w:hideMark/>
          </w:tcPr>
          <w:p w14:paraId="010F5050" w14:textId="77777777" w:rsidR="00953077" w:rsidRPr="00953077" w:rsidRDefault="00953077" w:rsidP="00953077">
            <w:pPr>
              <w:spacing w:after="0" w:line="240" w:lineRule="auto"/>
              <w:rPr>
                <w:rFonts w:ascii="Aptos Narrow" w:eastAsia="Times New Roman" w:hAnsi="Aptos Narrow" w:cs="Times New Roman"/>
                <w:color w:val="000000"/>
                <w:szCs w:val="22"/>
                <w:lang w:eastAsia="en-GB" w:bidi="ar-SA"/>
              </w:rPr>
            </w:pPr>
            <w:r w:rsidRPr="00953077">
              <w:rPr>
                <w:rFonts w:ascii="Aptos Narrow" w:eastAsia="Times New Roman" w:hAnsi="Aptos Narrow" w:cs="Times New Roman"/>
                <w:color w:val="000000"/>
                <w:szCs w:val="22"/>
                <w:lang w:eastAsia="en-GB" w:bidi="ar-SA"/>
              </w:rPr>
              <w:t> </w:t>
            </w:r>
          </w:p>
        </w:tc>
      </w:tr>
    </w:tbl>
    <w:p w14:paraId="2988F7C6" w14:textId="21BFD81E" w:rsidR="00953077" w:rsidRDefault="00953077" w:rsidP="00953077">
      <w:pPr>
        <w:rPr>
          <w:b/>
          <w:bCs/>
          <w:sz w:val="32"/>
          <w:szCs w:val="32"/>
        </w:rPr>
      </w:pPr>
      <w:r>
        <w:rPr>
          <w:b/>
          <w:bCs/>
          <w:sz w:val="32"/>
          <w:szCs w:val="32"/>
        </w:rPr>
        <w:t>U10</w:t>
      </w:r>
      <w:r>
        <w:rPr>
          <w:b/>
          <w:bCs/>
          <w:sz w:val="32"/>
          <w:szCs w:val="32"/>
        </w:rPr>
        <w:t xml:space="preserve">s </w:t>
      </w:r>
      <w:r w:rsidRPr="00804E25">
        <w:rPr>
          <w:b/>
          <w:bCs/>
          <w:sz w:val="32"/>
          <w:szCs w:val="32"/>
        </w:rPr>
        <w:t xml:space="preserve">Game Day </w:t>
      </w:r>
      <w:r>
        <w:rPr>
          <w:b/>
          <w:bCs/>
          <w:sz w:val="32"/>
          <w:szCs w:val="32"/>
        </w:rPr>
        <w:t>Running Sheet</w:t>
      </w:r>
    </w:p>
    <w:p w14:paraId="069642A5" w14:textId="77777777" w:rsidR="00953077" w:rsidRPr="000828C8" w:rsidRDefault="00953077" w:rsidP="00953077">
      <w:pPr>
        <w:rPr>
          <w:b/>
          <w:bCs/>
          <w:sz w:val="24"/>
          <w:szCs w:val="24"/>
        </w:rPr>
      </w:pPr>
      <w:r w:rsidRPr="000828C8">
        <w:rPr>
          <w:b/>
          <w:bCs/>
          <w:sz w:val="24"/>
          <w:szCs w:val="24"/>
        </w:rPr>
        <w:t xml:space="preserve">Date; </w:t>
      </w:r>
    </w:p>
    <w:p w14:paraId="4D877401" w14:textId="77777777" w:rsidR="00953077" w:rsidRDefault="00953077" w:rsidP="00953077">
      <w:pPr>
        <w:rPr>
          <w:b/>
          <w:bCs/>
          <w:sz w:val="24"/>
          <w:szCs w:val="24"/>
        </w:rPr>
      </w:pPr>
      <w:r>
        <w:rPr>
          <w:noProof/>
        </w:rPr>
        <mc:AlternateContent>
          <mc:Choice Requires="wps">
            <w:drawing>
              <wp:anchor distT="45720" distB="45720" distL="114300" distR="114300" simplePos="0" relativeHeight="251659264" behindDoc="0" locked="0" layoutInCell="1" allowOverlap="1" wp14:anchorId="790C9E36" wp14:editId="741E6D7C">
                <wp:simplePos x="0" y="0"/>
                <wp:positionH relativeFrom="page">
                  <wp:posOffset>417721</wp:posOffset>
                </wp:positionH>
                <wp:positionV relativeFrom="paragraph">
                  <wp:posOffset>2690694</wp:posOffset>
                </wp:positionV>
                <wp:extent cx="4389120" cy="2235835"/>
                <wp:effectExtent l="0" t="0" r="114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2235835"/>
                        </a:xfrm>
                        <a:prstGeom prst="rect">
                          <a:avLst/>
                        </a:prstGeom>
                        <a:solidFill>
                          <a:srgbClr val="FFFFFF"/>
                        </a:solidFill>
                        <a:ln w="9525">
                          <a:solidFill>
                            <a:srgbClr val="000000"/>
                          </a:solidFill>
                          <a:miter lim="800000"/>
                          <a:headEnd/>
                          <a:tailEnd/>
                        </a:ln>
                      </wps:spPr>
                      <wps:txbx>
                        <w:txbxContent>
                          <w:p w14:paraId="1D9CEEA2" w14:textId="77777777" w:rsidR="00953077" w:rsidRPr="00DC7EDB" w:rsidRDefault="00953077" w:rsidP="00953077">
                            <w:pPr>
                              <w:rPr>
                                <w:b/>
                                <w:bCs/>
                                <w:i/>
                                <w:iCs/>
                                <w:szCs w:val="22"/>
                              </w:rPr>
                            </w:pPr>
                            <w:r>
                              <w:rPr>
                                <w:b/>
                                <w:bCs/>
                                <w:i/>
                                <w:iCs/>
                                <w:szCs w:val="22"/>
                              </w:rPr>
                              <w:t>Coach /</w:t>
                            </w:r>
                            <w:r w:rsidRPr="00DC7EDB">
                              <w:rPr>
                                <w:b/>
                                <w:bCs/>
                                <w:i/>
                                <w:iCs/>
                                <w:szCs w:val="22"/>
                              </w:rPr>
                              <w:t>Captain’s Pointers</w:t>
                            </w:r>
                          </w:p>
                          <w:p w14:paraId="287B8D07"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Set field in bowling order so players can rotate in bowling order. </w:t>
                            </w:r>
                          </w:p>
                          <w:p w14:paraId="26DE06A8"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If we have more than 8 players, then we have subs, the player who just bowled goes off for an over (or two if we have two extras), this gets built into the rotation, so everyone has an equal time off. </w:t>
                            </w:r>
                          </w:p>
                          <w:p w14:paraId="2EB22EF4"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Ensure each fielder is in the right spot following the diagram above (can adjust if needed). </w:t>
                            </w:r>
                          </w:p>
                          <w:p w14:paraId="04C00AE7" w14:textId="77777777" w:rsidR="00953077" w:rsidRPr="0044509D" w:rsidRDefault="00953077" w:rsidP="00953077">
                            <w:pPr>
                              <w:pStyle w:val="ListParagraph"/>
                              <w:numPr>
                                <w:ilvl w:val="0"/>
                                <w:numId w:val="1"/>
                              </w:numPr>
                              <w:rPr>
                                <w:b/>
                                <w:bCs/>
                                <w:sz w:val="20"/>
                                <w:szCs w:val="20"/>
                              </w:rPr>
                            </w:pPr>
                            <w:r w:rsidRPr="0044509D">
                              <w:rPr>
                                <w:b/>
                                <w:bCs/>
                                <w:sz w:val="20"/>
                                <w:szCs w:val="20"/>
                              </w:rPr>
                              <w:t>Encouraging each other and helping lift the energy in the field (walking in with the bowler).</w:t>
                            </w:r>
                          </w:p>
                          <w:p w14:paraId="566F059A" w14:textId="77777777" w:rsidR="00953077" w:rsidRPr="0044509D" w:rsidRDefault="00953077" w:rsidP="00953077">
                            <w:pPr>
                              <w:pStyle w:val="ListParagraph"/>
                              <w:numPr>
                                <w:ilvl w:val="0"/>
                                <w:numId w:val="1"/>
                              </w:numPr>
                              <w:rPr>
                                <w:b/>
                                <w:bCs/>
                                <w:sz w:val="20"/>
                                <w:szCs w:val="20"/>
                              </w:rPr>
                            </w:pPr>
                            <w:r w:rsidRPr="0044509D">
                              <w:rPr>
                                <w:b/>
                                <w:bCs/>
                                <w:sz w:val="20"/>
                                <w:szCs w:val="20"/>
                              </w:rPr>
                              <w:t>Give players tips throughout the game provided it does not slow the game down.</w:t>
                            </w:r>
                          </w:p>
                          <w:p w14:paraId="7C36BBEF" w14:textId="77777777" w:rsidR="00953077" w:rsidRDefault="00953077" w:rsidP="00953077">
                            <w:pPr>
                              <w:pStyle w:val="ListParagraph"/>
                              <w:rPr>
                                <w:b/>
                                <w:bCs/>
                                <w:szCs w:val="22"/>
                              </w:rPr>
                            </w:pPr>
                          </w:p>
                          <w:p w14:paraId="5AD4BB9B" w14:textId="77777777" w:rsidR="00953077" w:rsidRPr="00DC7EDB" w:rsidRDefault="00953077" w:rsidP="00953077">
                            <w:pPr>
                              <w:ind w:left="360"/>
                              <w:rPr>
                                <w:b/>
                                <w:bCs/>
                                <w:szCs w:val="22"/>
                              </w:rPr>
                            </w:pPr>
                          </w:p>
                          <w:p w14:paraId="2E2E05D9" w14:textId="77777777" w:rsidR="00953077" w:rsidRPr="00DC7EDB" w:rsidRDefault="00953077" w:rsidP="009530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C9E36" id="_x0000_t202" coordsize="21600,21600" o:spt="202" path="m,l,21600r21600,l21600,xe">
                <v:stroke joinstyle="miter"/>
                <v:path gradientshapeok="t" o:connecttype="rect"/>
              </v:shapetype>
              <v:shape id="Text Box 2" o:spid="_x0000_s1026" type="#_x0000_t202" style="position:absolute;margin-left:32.9pt;margin-top:211.85pt;width:345.6pt;height:176.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aNFgIAACwEAAAOAAAAZHJzL2Uyb0RvYy54bWysU9uO2yAQfa/Uf0C8N861Taw4q222qSpt&#10;L9K2H0AwjlExQwcSO/36DtibTW8vVXlADDOcmTlzWN90jWEnhV6DLfhkNOZMWQmltoeCf/m8e7Hk&#10;zAdhS2HAqoKflec3m+fP1q3L1RRqMKVCRiDW560reB2Cy7PMy1o1wo/AKUvOCrARgUw8ZCWKltAb&#10;k03H45dZC1g6BKm8p9u73sk3Cb+qlAwfq8qrwEzBqbaQdkz7Pu7ZZi3yAwpXazmUIf6hikZoS0kv&#10;UHciCHZE/RtUoyWChyqMJDQZVJWWKvVA3UzGv3TzUAunUi9EjncXmvz/g5UfTg/uE7LQvYaOBpia&#10;8O4e5FfPLGxrYQ/qFhHaWomSEk8iZVnrfD48jVT73EeQffseShqyOAZIQF2FTWSF+mSETgM4X0hX&#10;XWCSLuez5WoyJZck33Q6Wyxni5RD5I/PHfrwVkHD4qHgSFNN8OJ070MsR+SPITGbB6PLnTYmGXjY&#10;bw2ykyAF7NIa0H8KM5a1BV8tpouegb9CjNP6E0SjA0nZ6Kbgy0uQyCNvb2yZhBaENv2ZSjZ2IDJy&#10;17MYun1HgZHQPZRnohShlyx9MTrUgN85a0muBfffjgIVZ+adpbGsJvN51Hcy5otXkVC89uyvPcJK&#10;gip44Kw/bkP/J44O9aGmTL0QLNzSKCudSH6qaqibJJm4H75P1Py1naKePvnmBwAAAP//AwBQSwME&#10;FAAGAAgAAAAhAI4PlBrfAAAACgEAAA8AAABkcnMvZG93bnJldi54bWxMj81OwzAQhO9IvIO1SFwQ&#10;dehPXEKcCiGB4AYFwdWNt0mEvQ6xm4a3ZznBbUczmv2m3EzeiRGH2AXScDXLQCDVwXbUaHh7vb9c&#10;g4jJkDUuEGr4xgib6vSkNIUNR3rBcZsawSUUC6OhTakvpIx1i97EWeiR2NuHwZvEcmikHcyRy72T&#10;8yzLpTcd8YfW9HjXYv25PXgN6+Xj+BGfFs/vdb531+lCjQ9fg9bnZ9PtDYiEU/oLwy8+o0PFTLtw&#10;IBuF05CvmDxpWM4XCgQH1ErxuB0fii1ZlfL/hOoHAAD//wMAUEsBAi0AFAAGAAgAAAAhALaDOJL+&#10;AAAA4QEAABMAAAAAAAAAAAAAAAAAAAAAAFtDb250ZW50X1R5cGVzXS54bWxQSwECLQAUAAYACAAA&#10;ACEAOP0h/9YAAACUAQAACwAAAAAAAAAAAAAAAAAvAQAAX3JlbHMvLnJlbHNQSwECLQAUAAYACAAA&#10;ACEA8QcGjRYCAAAsBAAADgAAAAAAAAAAAAAAAAAuAgAAZHJzL2Uyb0RvYy54bWxQSwECLQAUAAYA&#10;CAAAACEAjg+UGt8AAAAKAQAADwAAAAAAAAAAAAAAAABwBAAAZHJzL2Rvd25yZXYueG1sUEsFBgAA&#10;AAAEAAQA8wAAAHwFAAAAAA==&#10;">
                <v:textbox>
                  <w:txbxContent>
                    <w:p w14:paraId="1D9CEEA2" w14:textId="77777777" w:rsidR="00953077" w:rsidRPr="00DC7EDB" w:rsidRDefault="00953077" w:rsidP="00953077">
                      <w:pPr>
                        <w:rPr>
                          <w:b/>
                          <w:bCs/>
                          <w:i/>
                          <w:iCs/>
                          <w:szCs w:val="22"/>
                        </w:rPr>
                      </w:pPr>
                      <w:r>
                        <w:rPr>
                          <w:b/>
                          <w:bCs/>
                          <w:i/>
                          <w:iCs/>
                          <w:szCs w:val="22"/>
                        </w:rPr>
                        <w:t>Coach /</w:t>
                      </w:r>
                      <w:r w:rsidRPr="00DC7EDB">
                        <w:rPr>
                          <w:b/>
                          <w:bCs/>
                          <w:i/>
                          <w:iCs/>
                          <w:szCs w:val="22"/>
                        </w:rPr>
                        <w:t>Captain’s Pointers</w:t>
                      </w:r>
                    </w:p>
                    <w:p w14:paraId="287B8D07"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Set field in bowling order so players can rotate in bowling order. </w:t>
                      </w:r>
                    </w:p>
                    <w:p w14:paraId="26DE06A8"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If we have more than 8 players, then we have subs, the player who just bowled goes off for an over (or two if we have two extras), this gets built into the rotation, so everyone has an equal time off. </w:t>
                      </w:r>
                    </w:p>
                    <w:p w14:paraId="2EB22EF4" w14:textId="77777777" w:rsidR="00953077" w:rsidRPr="0044509D" w:rsidRDefault="00953077" w:rsidP="00953077">
                      <w:pPr>
                        <w:pStyle w:val="ListParagraph"/>
                        <w:numPr>
                          <w:ilvl w:val="0"/>
                          <w:numId w:val="1"/>
                        </w:numPr>
                        <w:rPr>
                          <w:b/>
                          <w:bCs/>
                          <w:sz w:val="20"/>
                          <w:szCs w:val="20"/>
                        </w:rPr>
                      </w:pPr>
                      <w:r w:rsidRPr="0044509D">
                        <w:rPr>
                          <w:b/>
                          <w:bCs/>
                          <w:sz w:val="20"/>
                          <w:szCs w:val="20"/>
                        </w:rPr>
                        <w:t xml:space="preserve">Ensure each fielder is in the right spot following the diagram above (can adjust if needed). </w:t>
                      </w:r>
                    </w:p>
                    <w:p w14:paraId="04C00AE7" w14:textId="77777777" w:rsidR="00953077" w:rsidRPr="0044509D" w:rsidRDefault="00953077" w:rsidP="00953077">
                      <w:pPr>
                        <w:pStyle w:val="ListParagraph"/>
                        <w:numPr>
                          <w:ilvl w:val="0"/>
                          <w:numId w:val="1"/>
                        </w:numPr>
                        <w:rPr>
                          <w:b/>
                          <w:bCs/>
                          <w:sz w:val="20"/>
                          <w:szCs w:val="20"/>
                        </w:rPr>
                      </w:pPr>
                      <w:r w:rsidRPr="0044509D">
                        <w:rPr>
                          <w:b/>
                          <w:bCs/>
                          <w:sz w:val="20"/>
                          <w:szCs w:val="20"/>
                        </w:rPr>
                        <w:t>Encouraging each other and helping lift the energy in the field (walking in with the bowler).</w:t>
                      </w:r>
                    </w:p>
                    <w:p w14:paraId="566F059A" w14:textId="77777777" w:rsidR="00953077" w:rsidRPr="0044509D" w:rsidRDefault="00953077" w:rsidP="00953077">
                      <w:pPr>
                        <w:pStyle w:val="ListParagraph"/>
                        <w:numPr>
                          <w:ilvl w:val="0"/>
                          <w:numId w:val="1"/>
                        </w:numPr>
                        <w:rPr>
                          <w:b/>
                          <w:bCs/>
                          <w:sz w:val="20"/>
                          <w:szCs w:val="20"/>
                        </w:rPr>
                      </w:pPr>
                      <w:r w:rsidRPr="0044509D">
                        <w:rPr>
                          <w:b/>
                          <w:bCs/>
                          <w:sz w:val="20"/>
                          <w:szCs w:val="20"/>
                        </w:rPr>
                        <w:t>Give players tips throughout the game provided it does not slow the game down.</w:t>
                      </w:r>
                    </w:p>
                    <w:p w14:paraId="7C36BBEF" w14:textId="77777777" w:rsidR="00953077" w:rsidRDefault="00953077" w:rsidP="00953077">
                      <w:pPr>
                        <w:pStyle w:val="ListParagraph"/>
                        <w:rPr>
                          <w:b/>
                          <w:bCs/>
                          <w:szCs w:val="22"/>
                        </w:rPr>
                      </w:pPr>
                    </w:p>
                    <w:p w14:paraId="5AD4BB9B" w14:textId="77777777" w:rsidR="00953077" w:rsidRPr="00DC7EDB" w:rsidRDefault="00953077" w:rsidP="00953077">
                      <w:pPr>
                        <w:ind w:left="360"/>
                        <w:rPr>
                          <w:b/>
                          <w:bCs/>
                          <w:szCs w:val="22"/>
                        </w:rPr>
                      </w:pPr>
                    </w:p>
                    <w:p w14:paraId="2E2E05D9" w14:textId="77777777" w:rsidR="00953077" w:rsidRPr="00DC7EDB" w:rsidRDefault="00953077" w:rsidP="00953077"/>
                  </w:txbxContent>
                </v:textbox>
                <w10:wrap type="square" anchorx="page"/>
              </v:shape>
            </w:pict>
          </mc:Fallback>
        </mc:AlternateContent>
      </w:r>
      <w:r w:rsidRPr="000828C8">
        <w:rPr>
          <w:b/>
          <w:bCs/>
          <w:sz w:val="24"/>
          <w:szCs w:val="24"/>
        </w:rPr>
        <w:t>Location;</w:t>
      </w:r>
    </w:p>
    <w:tbl>
      <w:tblPr>
        <w:tblpPr w:leftFromText="180" w:rightFromText="180" w:vertAnchor="text" w:horzAnchor="page" w:tblpX="10345" w:tblpY="2857"/>
        <w:tblW w:w="4144" w:type="dxa"/>
        <w:tblLook w:val="04A0" w:firstRow="1" w:lastRow="0" w:firstColumn="1" w:lastColumn="0" w:noHBand="0" w:noVBand="1"/>
      </w:tblPr>
      <w:tblGrid>
        <w:gridCol w:w="1452"/>
        <w:gridCol w:w="1298"/>
        <w:gridCol w:w="1394"/>
      </w:tblGrid>
      <w:tr w:rsidR="00953077" w:rsidRPr="00706814" w14:paraId="0C7F2F59" w14:textId="77777777" w:rsidTr="00B94460">
        <w:trPr>
          <w:trHeight w:val="309"/>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A2FD1" w14:textId="77777777" w:rsidR="00953077" w:rsidRPr="00453C25" w:rsidRDefault="00953077" w:rsidP="00B94460">
            <w:pPr>
              <w:spacing w:after="0" w:line="240" w:lineRule="auto"/>
              <w:jc w:val="center"/>
              <w:rPr>
                <w:rFonts w:ascii="Calibri" w:eastAsia="Times New Roman" w:hAnsi="Calibri" w:cs="Calibri"/>
                <w:b/>
                <w:bCs/>
                <w:color w:val="000000"/>
                <w:sz w:val="18"/>
                <w:szCs w:val="18"/>
                <w:lang w:eastAsia="en-GB" w:bidi="ar-SA"/>
              </w:rPr>
            </w:pPr>
            <w:r w:rsidRPr="00453C25">
              <w:rPr>
                <w:rFonts w:ascii="Calibri" w:eastAsia="Times New Roman" w:hAnsi="Calibri" w:cs="Calibri"/>
                <w:b/>
                <w:bCs/>
                <w:color w:val="000000"/>
                <w:sz w:val="18"/>
                <w:szCs w:val="18"/>
                <w:lang w:eastAsia="en-GB" w:bidi="ar-SA"/>
              </w:rPr>
              <w:t>Batting Order</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4A893C84" w14:textId="77777777" w:rsidR="00953077" w:rsidRPr="00453C25" w:rsidRDefault="00953077" w:rsidP="00B94460">
            <w:pPr>
              <w:spacing w:after="0" w:line="240" w:lineRule="auto"/>
              <w:jc w:val="center"/>
              <w:rPr>
                <w:rFonts w:ascii="Calibri" w:eastAsia="Times New Roman" w:hAnsi="Calibri" w:cs="Calibri"/>
                <w:b/>
                <w:bCs/>
                <w:color w:val="000000"/>
                <w:sz w:val="18"/>
                <w:szCs w:val="18"/>
                <w:lang w:eastAsia="en-GB" w:bidi="ar-SA"/>
              </w:rPr>
            </w:pPr>
            <w:r w:rsidRPr="00453C25">
              <w:rPr>
                <w:rFonts w:ascii="Calibri" w:eastAsia="Times New Roman" w:hAnsi="Calibri" w:cs="Calibri"/>
                <w:b/>
                <w:bCs/>
                <w:color w:val="000000"/>
                <w:sz w:val="18"/>
                <w:szCs w:val="18"/>
                <w:lang w:eastAsia="en-GB" w:bidi="ar-SA"/>
              </w:rPr>
              <w:t>Minimum / Maximum Balls</w:t>
            </w:r>
          </w:p>
        </w:tc>
        <w:tc>
          <w:tcPr>
            <w:tcW w:w="1394" w:type="dxa"/>
            <w:tcBorders>
              <w:top w:val="single" w:sz="4" w:space="0" w:color="auto"/>
              <w:left w:val="nil"/>
              <w:bottom w:val="single" w:sz="4" w:space="0" w:color="auto"/>
              <w:right w:val="single" w:sz="4" w:space="0" w:color="auto"/>
            </w:tcBorders>
          </w:tcPr>
          <w:p w14:paraId="0DE37AC2" w14:textId="77777777" w:rsidR="00953077" w:rsidRDefault="00953077" w:rsidP="00B94460">
            <w:pPr>
              <w:spacing w:after="0" w:line="240" w:lineRule="auto"/>
              <w:rPr>
                <w:rFonts w:ascii="Calibri" w:eastAsia="Times New Roman" w:hAnsi="Calibri" w:cs="Calibri"/>
                <w:b/>
                <w:bCs/>
                <w:color w:val="000000"/>
                <w:sz w:val="18"/>
                <w:szCs w:val="18"/>
                <w:lang w:eastAsia="en-GB" w:bidi="ar-SA"/>
              </w:rPr>
            </w:pPr>
          </w:p>
          <w:p w14:paraId="6AE9200B" w14:textId="77777777" w:rsidR="00953077" w:rsidRPr="00453C25" w:rsidRDefault="00953077" w:rsidP="00B94460">
            <w:pPr>
              <w:spacing w:after="0" w:line="240" w:lineRule="auto"/>
              <w:rPr>
                <w:rFonts w:ascii="Calibri" w:eastAsia="Times New Roman" w:hAnsi="Calibri" w:cs="Calibri"/>
                <w:b/>
                <w:bCs/>
                <w:color w:val="000000"/>
                <w:sz w:val="18"/>
                <w:szCs w:val="18"/>
                <w:lang w:eastAsia="en-GB" w:bidi="ar-SA"/>
              </w:rPr>
            </w:pPr>
            <w:r w:rsidRPr="00453C25">
              <w:rPr>
                <w:rFonts w:ascii="Calibri" w:eastAsia="Times New Roman" w:hAnsi="Calibri" w:cs="Calibri"/>
                <w:b/>
                <w:bCs/>
                <w:color w:val="000000"/>
                <w:sz w:val="18"/>
                <w:szCs w:val="18"/>
                <w:lang w:eastAsia="en-GB" w:bidi="ar-SA"/>
              </w:rPr>
              <w:t>Overs bowling</w:t>
            </w:r>
          </w:p>
        </w:tc>
      </w:tr>
      <w:tr w:rsidR="00953077" w:rsidRPr="00706814" w14:paraId="52532C32"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06482BCC"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19C4E902"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322BB889"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517D8402"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5BD35E7E"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56DCE9EE"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74072759"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4F44F1B9"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573E122C"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034C0CD6"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179521F8"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4B63A129"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22FA33C1"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73A03C04"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652B5B8A"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7773292A"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482A8E8A"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23AB2C83"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78D75209"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658C9D9E"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17FF20E1"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319D0B84"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70CF8E22"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34782170"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5E87AC8F"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15F3D4F3"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463D3070"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29372A58"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7FA79CFA"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bottom"/>
          </w:tcPr>
          <w:p w14:paraId="5C3E141C"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54966896"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7755F517"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4460425E"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nil"/>
              <w:right w:val="single" w:sz="4" w:space="0" w:color="auto"/>
            </w:tcBorders>
            <w:shd w:val="clear" w:color="auto" w:fill="auto"/>
            <w:noWrap/>
            <w:vAlign w:val="bottom"/>
          </w:tcPr>
          <w:p w14:paraId="3BDEE62B"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vAlign w:val="bottom"/>
          </w:tcPr>
          <w:p w14:paraId="7130C72D"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3EE3345F"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37A87B5A"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single" w:sz="4" w:space="0" w:color="auto"/>
              <w:left w:val="nil"/>
              <w:bottom w:val="single" w:sz="4" w:space="0" w:color="auto"/>
              <w:right w:val="single" w:sz="4" w:space="0" w:color="auto"/>
            </w:tcBorders>
            <w:shd w:val="clear" w:color="auto" w:fill="auto"/>
            <w:noWrap/>
            <w:vAlign w:val="center"/>
          </w:tcPr>
          <w:p w14:paraId="5590F93F"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tcPr>
          <w:p w14:paraId="35B6BFA7"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0E5DC94C"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2D5CFE06"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center"/>
          </w:tcPr>
          <w:p w14:paraId="6389FA07"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tcPr>
          <w:p w14:paraId="3F49D42E"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r w:rsidR="00953077" w:rsidRPr="00706814" w14:paraId="38D29606" w14:textId="77777777" w:rsidTr="00B94460">
        <w:trPr>
          <w:trHeight w:val="309"/>
        </w:trPr>
        <w:tc>
          <w:tcPr>
            <w:tcW w:w="1452" w:type="dxa"/>
            <w:tcBorders>
              <w:top w:val="nil"/>
              <w:left w:val="single" w:sz="4" w:space="0" w:color="auto"/>
              <w:bottom w:val="single" w:sz="4" w:space="0" w:color="auto"/>
              <w:right w:val="single" w:sz="4" w:space="0" w:color="auto"/>
            </w:tcBorders>
            <w:shd w:val="clear" w:color="auto" w:fill="auto"/>
            <w:noWrap/>
            <w:vAlign w:val="bottom"/>
          </w:tcPr>
          <w:p w14:paraId="3F002141"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298" w:type="dxa"/>
            <w:tcBorders>
              <w:top w:val="nil"/>
              <w:left w:val="nil"/>
              <w:bottom w:val="single" w:sz="4" w:space="0" w:color="auto"/>
              <w:right w:val="single" w:sz="4" w:space="0" w:color="auto"/>
            </w:tcBorders>
            <w:shd w:val="clear" w:color="auto" w:fill="auto"/>
            <w:noWrap/>
            <w:vAlign w:val="center"/>
          </w:tcPr>
          <w:p w14:paraId="0308A0BF"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c>
          <w:tcPr>
            <w:tcW w:w="1394" w:type="dxa"/>
            <w:tcBorders>
              <w:top w:val="nil"/>
              <w:left w:val="nil"/>
              <w:bottom w:val="single" w:sz="4" w:space="0" w:color="auto"/>
              <w:right w:val="single" w:sz="4" w:space="0" w:color="auto"/>
            </w:tcBorders>
          </w:tcPr>
          <w:p w14:paraId="7D0B629A" w14:textId="77777777" w:rsidR="00953077" w:rsidRPr="00706814" w:rsidRDefault="00953077" w:rsidP="00B94460">
            <w:pPr>
              <w:spacing w:after="0" w:line="240" w:lineRule="auto"/>
              <w:jc w:val="center"/>
              <w:rPr>
                <w:rFonts w:ascii="Calibri" w:eastAsia="Times New Roman" w:hAnsi="Calibri" w:cs="Calibri"/>
                <w:color w:val="000000"/>
                <w:szCs w:val="22"/>
                <w:lang w:eastAsia="en-GB" w:bidi="ar-SA"/>
              </w:rPr>
            </w:pPr>
          </w:p>
        </w:tc>
      </w:tr>
    </w:tbl>
    <w:p w14:paraId="2CE24E86" w14:textId="77777777" w:rsidR="00953077" w:rsidRDefault="00953077" w:rsidP="00953077">
      <w:pPr>
        <w:rPr>
          <w:b/>
          <w:bCs/>
          <w:sz w:val="24"/>
          <w:szCs w:val="24"/>
        </w:rPr>
      </w:pPr>
      <w:r w:rsidRPr="0044509D">
        <w:rPr>
          <w:b/>
          <w:bCs/>
          <w:sz w:val="32"/>
          <w:szCs w:val="32"/>
        </w:rPr>
        <w:t xml:space="preserve"> </w:t>
      </w:r>
      <w:r w:rsidRPr="0072712C">
        <w:rPr>
          <w:b/>
          <w:bCs/>
          <w:sz w:val="32"/>
          <w:szCs w:val="32"/>
        </w:rPr>
        <w:drawing>
          <wp:inline distT="0" distB="0" distL="0" distR="0" wp14:anchorId="4E5B2628" wp14:editId="19D3ACF7">
            <wp:extent cx="2372269" cy="2288121"/>
            <wp:effectExtent l="0" t="0" r="9525" b="0"/>
            <wp:docPr id="151122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27085" name=""/>
                    <pic:cNvPicPr/>
                  </pic:nvPicPr>
                  <pic:blipFill>
                    <a:blip r:embed="rId5"/>
                    <a:stretch>
                      <a:fillRect/>
                    </a:stretch>
                  </pic:blipFill>
                  <pic:spPr>
                    <a:xfrm>
                      <a:off x="0" y="0"/>
                      <a:ext cx="2374716" cy="2290481"/>
                    </a:xfrm>
                    <a:prstGeom prst="rect">
                      <a:avLst/>
                    </a:prstGeom>
                  </pic:spPr>
                </pic:pic>
              </a:graphicData>
            </a:graphic>
          </wp:inline>
        </w:drawing>
      </w:r>
    </w:p>
    <w:p w14:paraId="1D4A59D8" w14:textId="79542A29" w:rsidR="00953077" w:rsidRDefault="00953077" w:rsidP="00953077">
      <w:pPr>
        <w:rPr>
          <w:b/>
          <w:bCs/>
          <w:sz w:val="24"/>
          <w:szCs w:val="24"/>
        </w:rPr>
      </w:pPr>
    </w:p>
    <w:p w14:paraId="01D23A20" w14:textId="598D5031" w:rsidR="00953077" w:rsidRDefault="00953077" w:rsidP="00953077">
      <w:pPr>
        <w:rPr>
          <w:b/>
          <w:bCs/>
          <w:sz w:val="24"/>
          <w:szCs w:val="24"/>
        </w:rPr>
      </w:pPr>
    </w:p>
    <w:p w14:paraId="121E5C47" w14:textId="77777777" w:rsidR="00953077" w:rsidRDefault="00953077"/>
    <w:sectPr w:rsidR="00953077" w:rsidSect="009530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28F9"/>
    <w:multiLevelType w:val="hybridMultilevel"/>
    <w:tmpl w:val="8D7C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96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77"/>
    <w:rsid w:val="003D6292"/>
    <w:rsid w:val="0095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55F5"/>
  <w15:chartTrackingRefBased/>
  <w15:docId w15:val="{856C14DB-8618-4450-8C9B-1B6882D4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77"/>
    <w:pPr>
      <w:spacing w:line="259" w:lineRule="auto"/>
    </w:pPr>
    <w:rPr>
      <w:kern w:val="0"/>
      <w:sz w:val="22"/>
      <w:szCs w:val="28"/>
      <w:lang w:bidi="th-TH"/>
      <w14:ligatures w14:val="none"/>
    </w:rPr>
  </w:style>
  <w:style w:type="paragraph" w:styleId="Heading1">
    <w:name w:val="heading 1"/>
    <w:basedOn w:val="Normal"/>
    <w:next w:val="Normal"/>
    <w:link w:val="Heading1Char"/>
    <w:uiPriority w:val="9"/>
    <w:qFormat/>
    <w:rsid w:val="00953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07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953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077"/>
    <w:rPr>
      <w:rFonts w:eastAsiaTheme="majorEastAsia" w:cstheme="majorBidi"/>
      <w:color w:val="272727" w:themeColor="text1" w:themeTint="D8"/>
    </w:rPr>
  </w:style>
  <w:style w:type="paragraph" w:styleId="Title">
    <w:name w:val="Title"/>
    <w:basedOn w:val="Normal"/>
    <w:next w:val="Normal"/>
    <w:link w:val="TitleChar"/>
    <w:uiPriority w:val="10"/>
    <w:qFormat/>
    <w:rsid w:val="00953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077"/>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953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077"/>
    <w:pPr>
      <w:spacing w:before="160"/>
      <w:jc w:val="center"/>
    </w:pPr>
    <w:rPr>
      <w:i/>
      <w:iCs/>
      <w:color w:val="404040" w:themeColor="text1" w:themeTint="BF"/>
    </w:rPr>
  </w:style>
  <w:style w:type="character" w:customStyle="1" w:styleId="QuoteChar">
    <w:name w:val="Quote Char"/>
    <w:basedOn w:val="DefaultParagraphFont"/>
    <w:link w:val="Quote"/>
    <w:uiPriority w:val="29"/>
    <w:rsid w:val="00953077"/>
    <w:rPr>
      <w:i/>
      <w:iCs/>
      <w:color w:val="404040" w:themeColor="text1" w:themeTint="BF"/>
    </w:rPr>
  </w:style>
  <w:style w:type="paragraph" w:styleId="ListParagraph">
    <w:name w:val="List Paragraph"/>
    <w:basedOn w:val="Normal"/>
    <w:uiPriority w:val="34"/>
    <w:qFormat/>
    <w:rsid w:val="00953077"/>
    <w:pPr>
      <w:ind w:left="720"/>
      <w:contextualSpacing/>
    </w:pPr>
  </w:style>
  <w:style w:type="character" w:styleId="IntenseEmphasis">
    <w:name w:val="Intense Emphasis"/>
    <w:basedOn w:val="DefaultParagraphFont"/>
    <w:uiPriority w:val="21"/>
    <w:qFormat/>
    <w:rsid w:val="00953077"/>
    <w:rPr>
      <w:i/>
      <w:iCs/>
      <w:color w:val="0F4761" w:themeColor="accent1" w:themeShade="BF"/>
    </w:rPr>
  </w:style>
  <w:style w:type="paragraph" w:styleId="IntenseQuote">
    <w:name w:val="Intense Quote"/>
    <w:basedOn w:val="Normal"/>
    <w:next w:val="Normal"/>
    <w:link w:val="IntenseQuoteChar"/>
    <w:uiPriority w:val="30"/>
    <w:qFormat/>
    <w:rsid w:val="00953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077"/>
    <w:rPr>
      <w:i/>
      <w:iCs/>
      <w:color w:val="0F4761" w:themeColor="accent1" w:themeShade="BF"/>
    </w:rPr>
  </w:style>
  <w:style w:type="character" w:styleId="IntenseReference">
    <w:name w:val="Intense Reference"/>
    <w:basedOn w:val="DefaultParagraphFont"/>
    <w:uiPriority w:val="32"/>
    <w:qFormat/>
    <w:rsid w:val="00953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522">
      <w:bodyDiv w:val="1"/>
      <w:marLeft w:val="0"/>
      <w:marRight w:val="0"/>
      <w:marTop w:val="0"/>
      <w:marBottom w:val="0"/>
      <w:divBdr>
        <w:top w:val="none" w:sz="0" w:space="0" w:color="auto"/>
        <w:left w:val="none" w:sz="0" w:space="0" w:color="auto"/>
        <w:bottom w:val="none" w:sz="0" w:space="0" w:color="auto"/>
        <w:right w:val="none" w:sz="0" w:space="0" w:color="auto"/>
      </w:divBdr>
    </w:div>
    <w:div w:id="2053967215">
      <w:bodyDiv w:val="1"/>
      <w:marLeft w:val="0"/>
      <w:marRight w:val="0"/>
      <w:marTop w:val="0"/>
      <w:marBottom w:val="0"/>
      <w:divBdr>
        <w:top w:val="none" w:sz="0" w:space="0" w:color="auto"/>
        <w:left w:val="none" w:sz="0" w:space="0" w:color="auto"/>
        <w:bottom w:val="none" w:sz="0" w:space="0" w:color="auto"/>
        <w:right w:val="none" w:sz="0" w:space="0" w:color="auto"/>
      </w:divBdr>
    </w:div>
    <w:div w:id="20702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2025-06-01T00:18:00Z</dcterms:created>
  <dcterms:modified xsi:type="dcterms:W3CDTF">2025-06-01T00:25:00Z</dcterms:modified>
</cp:coreProperties>
</file>