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CD686" w14:textId="004B9E48" w:rsidR="00A97680" w:rsidRPr="00A97680" w:rsidRDefault="00000000" w:rsidP="00A97680">
      <w:pPr>
        <w:spacing w:after="240"/>
        <w:jc w:val="center"/>
      </w:pPr>
      <w:r>
        <w:rPr>
          <w:b/>
          <w:bCs/>
        </w:rPr>
        <w:t>MINUTES –</w:t>
      </w:r>
      <w:r w:rsidR="00A97680">
        <w:rPr>
          <w:b/>
          <w:bCs/>
        </w:rPr>
        <w:t xml:space="preserve"> S</w:t>
      </w:r>
      <w:r>
        <w:rPr>
          <w:b/>
          <w:bCs/>
        </w:rPr>
        <w:t xml:space="preserve">PECIAL GENERAL MEETING </w:t>
      </w:r>
      <w:r w:rsidR="00A97680">
        <w:rPr>
          <w:b/>
          <w:bCs/>
        </w:rPr>
        <w:t>13/6/2026</w:t>
      </w:r>
    </w:p>
    <w:p w14:paraId="2F8B4F1F" w14:textId="77777777" w:rsidR="00A97680" w:rsidRDefault="00A97680">
      <w:pPr>
        <w:spacing w:after="240"/>
        <w:jc w:val="center"/>
        <w:rPr>
          <w:b/>
          <w:bCs/>
        </w:rPr>
      </w:pPr>
      <w:r>
        <w:rPr>
          <w:b/>
          <w:bCs/>
        </w:rPr>
        <w:t xml:space="preserve">CARINA CRICKET CLUB </w:t>
      </w:r>
    </w:p>
    <w:p w14:paraId="1CFA3A65" w14:textId="77777777" w:rsidR="00972630" w:rsidRDefault="00000000">
      <w:pPr>
        <w:spacing w:after="200"/>
      </w:pPr>
      <w:r>
        <w:t>The meeting was opened at 7:00pm by S Eggins and declared valid with 18 members present in person and an additional 13 via proxy.</w:t>
      </w:r>
    </w:p>
    <w:p w14:paraId="469EF7FA" w14:textId="7003E67A" w:rsidR="00972630" w:rsidRPr="00A97680" w:rsidRDefault="00000000">
      <w:pPr>
        <w:spacing w:before="160" w:after="80"/>
        <w:rPr>
          <w:b/>
          <w:bCs/>
        </w:rPr>
      </w:pPr>
      <w:r w:rsidRPr="00A97680">
        <w:rPr>
          <w:b/>
          <w:bCs/>
        </w:rPr>
        <w:t>1. Acceptance of the previous general meeting minutes</w:t>
      </w:r>
      <w:r w:rsidR="00A97680" w:rsidRPr="00A97680">
        <w:rPr>
          <w:b/>
          <w:bCs/>
        </w:rPr>
        <w:br/>
      </w:r>
    </w:p>
    <w:p w14:paraId="5B9C1001" w14:textId="77777777" w:rsidR="00972630" w:rsidRDefault="00000000">
      <w:pPr>
        <w:spacing w:after="120"/>
      </w:pPr>
      <w:r>
        <w:t>N Mulrine moved that the minutes of the previous Annual General Meeting held on 14 June 2025 be accepted. Seconded by A Herbert and carried.</w:t>
      </w:r>
    </w:p>
    <w:p w14:paraId="0D1EDC92" w14:textId="60ADCA9C" w:rsidR="00972630" w:rsidRPr="00A97680" w:rsidRDefault="00000000">
      <w:pPr>
        <w:spacing w:before="160" w:after="80"/>
        <w:rPr>
          <w:b/>
          <w:bCs/>
        </w:rPr>
      </w:pPr>
      <w:r w:rsidRPr="00A97680">
        <w:rPr>
          <w:b/>
          <w:bCs/>
        </w:rPr>
        <w:t>2. Adoption of new constitution</w:t>
      </w:r>
      <w:r w:rsidR="00A97680" w:rsidRPr="00A97680">
        <w:rPr>
          <w:b/>
          <w:bCs/>
        </w:rPr>
        <w:br/>
      </w:r>
    </w:p>
    <w:p w14:paraId="74007739" w14:textId="0AF0DF81" w:rsidR="00972630" w:rsidRDefault="00000000">
      <w:pPr>
        <w:spacing w:after="120"/>
      </w:pPr>
      <w:r>
        <w:t>S Eggins proposed the special resolution that Carina Cricket Club adopts the proposed constitution as the new constitution of the Club, replacing the existing constitution. Seconded by C Hall. Carried unanimously.</w:t>
      </w:r>
    </w:p>
    <w:p w14:paraId="50EAA9A9" w14:textId="0642A74E" w:rsidR="00972630" w:rsidRPr="00A97680" w:rsidRDefault="00000000">
      <w:pPr>
        <w:spacing w:before="160" w:after="80"/>
      </w:pPr>
      <w:r w:rsidRPr="00A97680">
        <w:rPr>
          <w:b/>
          <w:bCs/>
        </w:rPr>
        <w:t>3. Appointment of auditor</w:t>
      </w:r>
      <w:r w:rsidR="00A97680" w:rsidRPr="00A97680">
        <w:br/>
      </w:r>
    </w:p>
    <w:p w14:paraId="557B9E39" w14:textId="77777777" w:rsidR="00972630" w:rsidRDefault="00000000">
      <w:pPr>
        <w:spacing w:after="120"/>
      </w:pPr>
      <w:r>
        <w:t>As set out in the notice of meeting, S Eggins proposed that Allen Audit &amp; Advisory Pty Ltd be appointed as the club’s auditor. Seconded by K Nicholson. Carried unanimously.</w:t>
      </w:r>
    </w:p>
    <w:p w14:paraId="0271C4C8" w14:textId="77777777" w:rsidR="00972630" w:rsidRDefault="00000000">
      <w:pPr>
        <w:spacing w:before="200"/>
      </w:pPr>
      <w:r>
        <w:t>There being no further business, the meeting was closed at 7:03pm.</w:t>
      </w:r>
    </w:p>
    <w:sectPr w:rsidR="00972630"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244933"/>
    <w:multiLevelType w:val="hybridMultilevel"/>
    <w:tmpl w:val="62DE42CA"/>
    <w:lvl w:ilvl="0" w:tplc="A8FC77B4">
      <w:start w:val="1"/>
      <w:numFmt w:val="bullet"/>
      <w:lvlText w:val="●"/>
      <w:lvlJc w:val="left"/>
      <w:pPr>
        <w:ind w:left="720" w:hanging="360"/>
      </w:pPr>
    </w:lvl>
    <w:lvl w:ilvl="1" w:tplc="9FE22592">
      <w:start w:val="1"/>
      <w:numFmt w:val="bullet"/>
      <w:lvlText w:val="○"/>
      <w:lvlJc w:val="left"/>
      <w:pPr>
        <w:ind w:left="1440" w:hanging="360"/>
      </w:pPr>
    </w:lvl>
    <w:lvl w:ilvl="2" w:tplc="B9D80F70">
      <w:start w:val="1"/>
      <w:numFmt w:val="bullet"/>
      <w:lvlText w:val="■"/>
      <w:lvlJc w:val="left"/>
      <w:pPr>
        <w:ind w:left="2160" w:hanging="360"/>
      </w:pPr>
    </w:lvl>
    <w:lvl w:ilvl="3" w:tplc="85A6C49C">
      <w:start w:val="1"/>
      <w:numFmt w:val="bullet"/>
      <w:lvlText w:val="●"/>
      <w:lvlJc w:val="left"/>
      <w:pPr>
        <w:ind w:left="2880" w:hanging="360"/>
      </w:pPr>
    </w:lvl>
    <w:lvl w:ilvl="4" w:tplc="0714E744">
      <w:start w:val="1"/>
      <w:numFmt w:val="bullet"/>
      <w:lvlText w:val="○"/>
      <w:lvlJc w:val="left"/>
      <w:pPr>
        <w:ind w:left="3600" w:hanging="360"/>
      </w:pPr>
    </w:lvl>
    <w:lvl w:ilvl="5" w:tplc="B3FE8A9E">
      <w:start w:val="1"/>
      <w:numFmt w:val="bullet"/>
      <w:lvlText w:val="■"/>
      <w:lvlJc w:val="left"/>
      <w:pPr>
        <w:ind w:left="4320" w:hanging="360"/>
      </w:pPr>
    </w:lvl>
    <w:lvl w:ilvl="6" w:tplc="5FBC45BA">
      <w:start w:val="1"/>
      <w:numFmt w:val="bullet"/>
      <w:lvlText w:val="●"/>
      <w:lvlJc w:val="left"/>
      <w:pPr>
        <w:ind w:left="5040" w:hanging="360"/>
      </w:pPr>
    </w:lvl>
    <w:lvl w:ilvl="7" w:tplc="52C826A8">
      <w:start w:val="1"/>
      <w:numFmt w:val="bullet"/>
      <w:lvlText w:val="●"/>
      <w:lvlJc w:val="left"/>
      <w:pPr>
        <w:ind w:left="5760" w:hanging="360"/>
      </w:pPr>
    </w:lvl>
    <w:lvl w:ilvl="8" w:tplc="6992A54A">
      <w:start w:val="1"/>
      <w:numFmt w:val="bullet"/>
      <w:lvlText w:val="●"/>
      <w:lvlJc w:val="left"/>
      <w:pPr>
        <w:ind w:left="6480" w:hanging="360"/>
      </w:pPr>
    </w:lvl>
  </w:abstractNum>
  <w:num w:numId="1" w16cid:durableId="129914821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630"/>
    <w:rsid w:val="00336A54"/>
    <w:rsid w:val="00972630"/>
    <w:rsid w:val="00A97680"/>
    <w:rsid w:val="00BD526A"/>
    <w:rsid w:val="00C97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AB008"/>
  <w15:docId w15:val="{DF1D1443-3576-483F-A694-9D8AE95FB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770</Characters>
  <Application>Microsoft Office Word</Application>
  <DocSecurity>0</DocSecurity>
  <Lines>6</Lines>
  <Paragraphs>1</Paragraphs>
  <ScaleCrop>false</ScaleCrop>
  <Company>Verlata Consulting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Nic Mulrine</cp:lastModifiedBy>
  <cp:revision>3</cp:revision>
  <dcterms:created xsi:type="dcterms:W3CDTF">2026-07-02T07:49:00Z</dcterms:created>
  <dcterms:modified xsi:type="dcterms:W3CDTF">2026-07-02T07:52:00Z</dcterms:modified>
</cp:coreProperties>
</file>